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92B279" w14:textId="77777777" w:rsidR="00666888" w:rsidRPr="00C2774D" w:rsidRDefault="00666888" w:rsidP="00666888">
      <w:pPr>
        <w:ind w:firstLine="567"/>
        <w:jc w:val="center"/>
        <w:rPr>
          <w:b/>
          <w:sz w:val="28"/>
          <w:szCs w:val="28"/>
          <w:lang w:val="uk-UA"/>
        </w:rPr>
      </w:pPr>
      <w:bookmarkStart w:id="0" w:name="_Hlk104975579"/>
      <w:r w:rsidRPr="00C2774D">
        <w:rPr>
          <w:noProof/>
          <w:sz w:val="28"/>
          <w:szCs w:val="28"/>
          <w:lang w:val="uk-UA"/>
        </w:rPr>
        <w:drawing>
          <wp:inline distT="0" distB="0" distL="0" distR="0" wp14:anchorId="30268549" wp14:editId="50D41A29">
            <wp:extent cx="429260" cy="612140"/>
            <wp:effectExtent l="0" t="0" r="8890" b="0"/>
            <wp:docPr id="669302409"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29260" cy="612140"/>
                    </a:xfrm>
                    <a:prstGeom prst="rect">
                      <a:avLst/>
                    </a:prstGeom>
                    <a:noFill/>
                    <a:ln>
                      <a:noFill/>
                    </a:ln>
                  </pic:spPr>
                </pic:pic>
              </a:graphicData>
            </a:graphic>
          </wp:inline>
        </w:drawing>
      </w:r>
    </w:p>
    <w:p w14:paraId="28D59384" w14:textId="77777777" w:rsidR="00666888" w:rsidRPr="00C2774D" w:rsidRDefault="00666888" w:rsidP="00666888">
      <w:pPr>
        <w:ind w:firstLine="567"/>
        <w:jc w:val="center"/>
        <w:rPr>
          <w:b/>
          <w:sz w:val="28"/>
          <w:szCs w:val="28"/>
          <w:lang w:val="uk-UA"/>
        </w:rPr>
      </w:pPr>
      <w:r w:rsidRPr="00C2774D">
        <w:rPr>
          <w:b/>
          <w:sz w:val="28"/>
          <w:szCs w:val="28"/>
          <w:lang w:val="uk-UA"/>
        </w:rPr>
        <w:t>УКРАЇНА</w:t>
      </w:r>
    </w:p>
    <w:p w14:paraId="2488F457" w14:textId="77777777" w:rsidR="00666888" w:rsidRPr="00C2774D" w:rsidRDefault="00666888" w:rsidP="00666888">
      <w:pPr>
        <w:ind w:firstLine="567"/>
        <w:jc w:val="center"/>
        <w:rPr>
          <w:b/>
          <w:sz w:val="28"/>
          <w:szCs w:val="28"/>
          <w:lang w:val="uk-UA"/>
        </w:rPr>
      </w:pPr>
      <w:r w:rsidRPr="00C2774D">
        <w:rPr>
          <w:b/>
          <w:sz w:val="28"/>
          <w:szCs w:val="28"/>
          <w:lang w:val="uk-UA"/>
        </w:rPr>
        <w:t>ПОГРЕБИЩЕНСЬКА МІСЬКА РАДА</w:t>
      </w:r>
    </w:p>
    <w:p w14:paraId="351268BA" w14:textId="77777777" w:rsidR="00666888" w:rsidRPr="00C2774D" w:rsidRDefault="00666888" w:rsidP="00666888">
      <w:pPr>
        <w:ind w:firstLine="567"/>
        <w:jc w:val="center"/>
        <w:rPr>
          <w:b/>
          <w:sz w:val="28"/>
          <w:szCs w:val="28"/>
          <w:lang w:val="uk-UA"/>
        </w:rPr>
      </w:pPr>
      <w:r w:rsidRPr="00C2774D">
        <w:rPr>
          <w:b/>
          <w:sz w:val="28"/>
          <w:szCs w:val="28"/>
          <w:lang w:val="uk-UA"/>
        </w:rPr>
        <w:t>ВІННИЦЬКОГО РАЙОНУ ВІННИЦЬКОЇ ОБЛАСТІ</w:t>
      </w:r>
    </w:p>
    <w:p w14:paraId="1E48671D" w14:textId="77777777" w:rsidR="00666888" w:rsidRPr="00C2774D" w:rsidRDefault="00666888" w:rsidP="00666888">
      <w:pPr>
        <w:ind w:firstLine="567"/>
        <w:jc w:val="center"/>
        <w:rPr>
          <w:b/>
          <w:sz w:val="28"/>
          <w:szCs w:val="28"/>
          <w:lang w:val="uk-UA"/>
        </w:rPr>
      </w:pPr>
    </w:p>
    <w:p w14:paraId="5AA87835" w14:textId="77777777" w:rsidR="00666888" w:rsidRPr="00C2774D" w:rsidRDefault="00666888" w:rsidP="00666888">
      <w:pPr>
        <w:ind w:firstLine="567"/>
        <w:jc w:val="center"/>
        <w:rPr>
          <w:b/>
          <w:sz w:val="28"/>
          <w:szCs w:val="28"/>
          <w:lang w:val="uk-UA"/>
        </w:rPr>
      </w:pPr>
      <w:r w:rsidRPr="00C2774D">
        <w:rPr>
          <w:b/>
          <w:sz w:val="28"/>
          <w:szCs w:val="28"/>
          <w:lang w:val="uk-UA"/>
        </w:rPr>
        <w:t>РІШЕННЯ</w:t>
      </w:r>
    </w:p>
    <w:p w14:paraId="0C187DB2" w14:textId="77777777" w:rsidR="00666888" w:rsidRPr="00C2774D" w:rsidRDefault="00666888" w:rsidP="00666888">
      <w:pPr>
        <w:ind w:firstLine="567"/>
        <w:jc w:val="center"/>
        <w:rPr>
          <w:b/>
          <w:sz w:val="28"/>
          <w:szCs w:val="28"/>
          <w:lang w:val="uk-UA"/>
        </w:rPr>
      </w:pPr>
    </w:p>
    <w:p w14:paraId="229AD37B" w14:textId="0F3BC5CD" w:rsidR="00666888" w:rsidRPr="00C2774D" w:rsidRDefault="00C401E5" w:rsidP="00666888">
      <w:pPr>
        <w:ind w:firstLine="567"/>
        <w:jc w:val="center"/>
        <w:rPr>
          <w:b/>
          <w:sz w:val="28"/>
          <w:szCs w:val="28"/>
          <w:lang w:val="uk-UA"/>
        </w:rPr>
      </w:pPr>
      <w:r>
        <w:rPr>
          <w:b/>
          <w:sz w:val="28"/>
          <w:szCs w:val="28"/>
          <w:lang w:val="uk-UA"/>
        </w:rPr>
        <w:t>80</w:t>
      </w:r>
      <w:r w:rsidR="00666888" w:rsidRPr="00C2774D">
        <w:rPr>
          <w:b/>
          <w:sz w:val="28"/>
          <w:szCs w:val="28"/>
          <w:lang w:val="uk-UA"/>
        </w:rPr>
        <w:t xml:space="preserve"> сесія 8 скликання</w:t>
      </w:r>
    </w:p>
    <w:p w14:paraId="28AFE9E8" w14:textId="77777777" w:rsidR="00666888" w:rsidRPr="00C2774D" w:rsidRDefault="00666888" w:rsidP="00666888">
      <w:pPr>
        <w:ind w:firstLine="567"/>
        <w:jc w:val="center"/>
        <w:rPr>
          <w:b/>
          <w:sz w:val="28"/>
          <w:szCs w:val="28"/>
          <w:lang w:val="uk-UA"/>
        </w:rPr>
      </w:pPr>
    </w:p>
    <w:p w14:paraId="7FAD230C" w14:textId="060B5C3D" w:rsidR="00666888" w:rsidRPr="00C2774D" w:rsidRDefault="00C401E5" w:rsidP="00666888">
      <w:pPr>
        <w:rPr>
          <w:sz w:val="28"/>
          <w:szCs w:val="28"/>
          <w:lang w:val="uk-UA"/>
        </w:rPr>
      </w:pPr>
      <w:r>
        <w:rPr>
          <w:sz w:val="28"/>
          <w:szCs w:val="28"/>
          <w:lang w:val="uk-UA"/>
        </w:rPr>
        <w:t>25</w:t>
      </w:r>
      <w:r w:rsidR="00666888" w:rsidRPr="00C2774D">
        <w:rPr>
          <w:sz w:val="28"/>
          <w:szCs w:val="28"/>
          <w:lang w:val="uk-UA"/>
        </w:rPr>
        <w:t xml:space="preserve"> </w:t>
      </w:r>
      <w:r>
        <w:rPr>
          <w:sz w:val="28"/>
          <w:szCs w:val="28"/>
          <w:lang w:val="uk-UA"/>
        </w:rPr>
        <w:t>вересня</w:t>
      </w:r>
      <w:r w:rsidR="00666888" w:rsidRPr="00C2774D">
        <w:rPr>
          <w:sz w:val="28"/>
          <w:szCs w:val="28"/>
          <w:lang w:val="uk-UA"/>
        </w:rPr>
        <w:t xml:space="preserve"> 2025 року                     </w:t>
      </w:r>
      <w:r>
        <w:rPr>
          <w:sz w:val="28"/>
          <w:szCs w:val="28"/>
          <w:lang w:val="uk-UA"/>
        </w:rPr>
        <w:t xml:space="preserve">    </w:t>
      </w:r>
      <w:r w:rsidR="00666888" w:rsidRPr="00C2774D">
        <w:rPr>
          <w:sz w:val="28"/>
          <w:szCs w:val="28"/>
          <w:lang w:val="uk-UA"/>
        </w:rPr>
        <w:t xml:space="preserve">м. Погребище                                    № </w:t>
      </w:r>
      <w:r>
        <w:rPr>
          <w:sz w:val="28"/>
          <w:szCs w:val="28"/>
          <w:lang w:val="uk-UA"/>
        </w:rPr>
        <w:t>877</w:t>
      </w:r>
    </w:p>
    <w:p w14:paraId="177B07DD" w14:textId="77777777" w:rsidR="00FF4E21" w:rsidRPr="00C2774D" w:rsidRDefault="00FF4E21" w:rsidP="00FF4E21">
      <w:pPr>
        <w:ind w:firstLine="567"/>
        <w:jc w:val="center"/>
        <w:rPr>
          <w:b/>
          <w:bCs/>
          <w:sz w:val="28"/>
          <w:szCs w:val="28"/>
          <w:lang w:val="uk-UA"/>
        </w:rPr>
      </w:pPr>
    </w:p>
    <w:tbl>
      <w:tblPr>
        <w:tblW w:w="0" w:type="auto"/>
        <w:tblLook w:val="04A0" w:firstRow="1" w:lastRow="0" w:firstColumn="1" w:lastColumn="0" w:noHBand="0" w:noVBand="1"/>
      </w:tblPr>
      <w:tblGrid>
        <w:gridCol w:w="6629"/>
        <w:gridCol w:w="2942"/>
      </w:tblGrid>
      <w:tr w:rsidR="00FF4E21" w:rsidRPr="00C401E5" w14:paraId="235FC51B" w14:textId="77777777" w:rsidTr="004C2E53">
        <w:tc>
          <w:tcPr>
            <w:tcW w:w="6629" w:type="dxa"/>
            <w:hideMark/>
          </w:tcPr>
          <w:p w14:paraId="65E97975" w14:textId="70726C2D" w:rsidR="00FF4E21" w:rsidRPr="00C2774D" w:rsidRDefault="004C2E53" w:rsidP="001A7B5D">
            <w:pPr>
              <w:rPr>
                <w:b/>
                <w:sz w:val="28"/>
                <w:szCs w:val="28"/>
                <w:lang w:val="uk-UA"/>
              </w:rPr>
            </w:pPr>
            <w:r w:rsidRPr="00C2774D">
              <w:rPr>
                <w:b/>
                <w:sz w:val="28"/>
                <w:szCs w:val="28"/>
                <w:lang w:val="uk-UA"/>
              </w:rPr>
              <w:t>Про інформацію керівника Немирівської окружної прокуратури Данилова Дмитра Сергійовича про результати діяльності прокуратури на території Погребищенської міської територіальної громади, шляхом надання узагальнених статистичних та аналітичних даних</w:t>
            </w:r>
          </w:p>
        </w:tc>
        <w:tc>
          <w:tcPr>
            <w:tcW w:w="2942" w:type="dxa"/>
          </w:tcPr>
          <w:p w14:paraId="48E564FB" w14:textId="77777777" w:rsidR="00FF4E21" w:rsidRPr="00C2774D" w:rsidRDefault="00FF4E21" w:rsidP="001A7B5D">
            <w:pPr>
              <w:ind w:firstLine="567"/>
              <w:jc w:val="center"/>
              <w:rPr>
                <w:b/>
                <w:sz w:val="28"/>
                <w:szCs w:val="28"/>
                <w:lang w:val="uk-UA"/>
              </w:rPr>
            </w:pPr>
          </w:p>
        </w:tc>
      </w:tr>
    </w:tbl>
    <w:p w14:paraId="2C196112" w14:textId="77777777" w:rsidR="00FF4E21" w:rsidRPr="00C2774D" w:rsidRDefault="00FF4E21" w:rsidP="00FF4E21">
      <w:pPr>
        <w:widowControl w:val="0"/>
        <w:ind w:firstLine="567"/>
        <w:jc w:val="center"/>
        <w:rPr>
          <w:b/>
          <w:bCs/>
          <w:sz w:val="28"/>
          <w:szCs w:val="28"/>
          <w:lang w:val="uk-UA" w:eastAsia="uk-UA" w:bidi="uk-UA"/>
        </w:rPr>
      </w:pPr>
    </w:p>
    <w:bookmarkEnd w:id="0"/>
    <w:p w14:paraId="12975E82" w14:textId="272D3D94" w:rsidR="00FF4E21" w:rsidRPr="00C2774D" w:rsidRDefault="00194790" w:rsidP="00AD5DB9">
      <w:pPr>
        <w:ind w:firstLine="709"/>
        <w:jc w:val="both"/>
        <w:rPr>
          <w:sz w:val="28"/>
          <w:szCs w:val="28"/>
          <w:lang w:val="uk-UA"/>
        </w:rPr>
      </w:pPr>
      <w:r w:rsidRPr="00C2774D">
        <w:rPr>
          <w:rFonts w:eastAsia="Calibri"/>
          <w:sz w:val="28"/>
          <w:szCs w:val="28"/>
          <w:lang w:val="uk-UA" w:eastAsia="en-US"/>
        </w:rPr>
        <w:t>Керуючись статтею 26, частиною першою статті 59 Закону України «Про місцеве самоврядування в Україні»</w:t>
      </w:r>
      <w:r w:rsidR="00F15088" w:rsidRPr="00C2774D">
        <w:rPr>
          <w:sz w:val="28"/>
          <w:szCs w:val="28"/>
          <w:lang w:val="uk-UA"/>
        </w:rPr>
        <w:t>,</w:t>
      </w:r>
      <w:r w:rsidR="008C6802" w:rsidRPr="00C2774D">
        <w:rPr>
          <w:sz w:val="28"/>
          <w:szCs w:val="28"/>
          <w:lang w:val="uk-UA"/>
        </w:rPr>
        <w:t xml:space="preserve"> ч</w:t>
      </w:r>
      <w:r w:rsidR="00FF4E21" w:rsidRPr="00C2774D">
        <w:rPr>
          <w:sz w:val="28"/>
          <w:szCs w:val="28"/>
          <w:lang w:val="uk-UA"/>
        </w:rPr>
        <w:t xml:space="preserve">астиною третьою </w:t>
      </w:r>
      <w:r w:rsidR="00F15088" w:rsidRPr="00C2774D">
        <w:rPr>
          <w:sz w:val="28"/>
          <w:szCs w:val="28"/>
          <w:lang w:val="uk-UA"/>
        </w:rPr>
        <w:t>ст</w:t>
      </w:r>
      <w:r w:rsidR="00FF4E21" w:rsidRPr="00C2774D">
        <w:rPr>
          <w:sz w:val="28"/>
          <w:szCs w:val="28"/>
          <w:lang w:val="uk-UA"/>
        </w:rPr>
        <w:t xml:space="preserve">атті </w:t>
      </w:r>
      <w:r w:rsidR="008C6802" w:rsidRPr="00C2774D">
        <w:rPr>
          <w:sz w:val="28"/>
          <w:szCs w:val="28"/>
          <w:lang w:val="uk-UA"/>
        </w:rPr>
        <w:t>6</w:t>
      </w:r>
      <w:r w:rsidR="0047069E" w:rsidRPr="00C2774D">
        <w:rPr>
          <w:sz w:val="28"/>
          <w:szCs w:val="28"/>
          <w:lang w:val="uk-UA"/>
        </w:rPr>
        <w:t xml:space="preserve"> </w:t>
      </w:r>
      <w:r w:rsidR="00F15088" w:rsidRPr="00C2774D">
        <w:rPr>
          <w:sz w:val="28"/>
          <w:szCs w:val="28"/>
          <w:lang w:val="uk-UA"/>
        </w:rPr>
        <w:t>Закону України</w:t>
      </w:r>
      <w:r w:rsidR="00240AEB" w:rsidRPr="00C2774D">
        <w:rPr>
          <w:sz w:val="28"/>
          <w:szCs w:val="28"/>
          <w:lang w:val="uk-UA"/>
        </w:rPr>
        <w:t xml:space="preserve"> </w:t>
      </w:r>
      <w:r w:rsidR="00F15088" w:rsidRPr="00C2774D">
        <w:rPr>
          <w:sz w:val="28"/>
          <w:szCs w:val="28"/>
          <w:lang w:val="uk-UA"/>
        </w:rPr>
        <w:t>«Про прокуратуру»</w:t>
      </w:r>
      <w:r w:rsidR="0047069E" w:rsidRPr="00C2774D">
        <w:rPr>
          <w:sz w:val="28"/>
          <w:szCs w:val="28"/>
          <w:lang w:val="uk-UA"/>
        </w:rPr>
        <w:t>,</w:t>
      </w:r>
      <w:r w:rsidR="00195291" w:rsidRPr="00C2774D">
        <w:rPr>
          <w:sz w:val="28"/>
          <w:szCs w:val="28"/>
          <w:lang w:val="uk-UA"/>
        </w:rPr>
        <w:t xml:space="preserve"> </w:t>
      </w:r>
      <w:r w:rsidR="00C94DCE" w:rsidRPr="00C2774D">
        <w:rPr>
          <w:sz w:val="28"/>
          <w:szCs w:val="28"/>
          <w:lang w:val="uk-UA"/>
        </w:rPr>
        <w:t>з</w:t>
      </w:r>
      <w:r w:rsidR="007A3DA3" w:rsidRPr="00C2774D">
        <w:rPr>
          <w:sz w:val="28"/>
          <w:szCs w:val="28"/>
          <w:lang w:val="uk-UA"/>
        </w:rPr>
        <w:t>аслухавши</w:t>
      </w:r>
      <w:r w:rsidR="0074237F" w:rsidRPr="00C2774D">
        <w:rPr>
          <w:sz w:val="28"/>
          <w:szCs w:val="28"/>
          <w:lang w:val="uk-UA"/>
        </w:rPr>
        <w:t xml:space="preserve"> та обговоривши</w:t>
      </w:r>
      <w:r w:rsidR="007A3DA3" w:rsidRPr="00C2774D">
        <w:rPr>
          <w:sz w:val="28"/>
          <w:szCs w:val="28"/>
          <w:lang w:val="uk-UA"/>
        </w:rPr>
        <w:t xml:space="preserve"> інформацію </w:t>
      </w:r>
      <w:r w:rsidR="00B23511" w:rsidRPr="00C2774D">
        <w:rPr>
          <w:sz w:val="28"/>
          <w:szCs w:val="28"/>
          <w:lang w:val="uk-UA"/>
        </w:rPr>
        <w:t xml:space="preserve">керівника </w:t>
      </w:r>
      <w:r w:rsidR="00AA4E0B" w:rsidRPr="00C2774D">
        <w:rPr>
          <w:sz w:val="28"/>
          <w:szCs w:val="28"/>
          <w:lang w:val="uk-UA"/>
        </w:rPr>
        <w:t xml:space="preserve">Немирівської окружної </w:t>
      </w:r>
      <w:r w:rsidR="005702EE" w:rsidRPr="00C2774D">
        <w:rPr>
          <w:sz w:val="28"/>
          <w:szCs w:val="28"/>
          <w:lang w:val="uk-UA"/>
        </w:rPr>
        <w:t xml:space="preserve">прокуратури </w:t>
      </w:r>
      <w:r w:rsidR="004C2E53" w:rsidRPr="00C2774D">
        <w:rPr>
          <w:sz w:val="28"/>
          <w:szCs w:val="28"/>
          <w:lang w:val="uk-UA"/>
        </w:rPr>
        <w:t>Данилова Дмитра Сергійовича</w:t>
      </w:r>
      <w:r w:rsidR="005702EE" w:rsidRPr="00C2774D">
        <w:rPr>
          <w:sz w:val="28"/>
          <w:szCs w:val="28"/>
          <w:lang w:val="uk-UA"/>
        </w:rPr>
        <w:t xml:space="preserve"> </w:t>
      </w:r>
      <w:r w:rsidR="005702EE" w:rsidRPr="00C2774D">
        <w:rPr>
          <w:color w:val="000000"/>
          <w:sz w:val="28"/>
          <w:szCs w:val="28"/>
          <w:bdr w:val="none" w:sz="0" w:space="0" w:color="auto" w:frame="1"/>
          <w:lang w:val="uk-UA"/>
        </w:rPr>
        <w:t>про результати діяльності</w:t>
      </w:r>
      <w:r w:rsidR="00845B7C" w:rsidRPr="00C2774D">
        <w:rPr>
          <w:color w:val="000000"/>
          <w:sz w:val="28"/>
          <w:szCs w:val="28"/>
          <w:bdr w:val="none" w:sz="0" w:space="0" w:color="auto" w:frame="1"/>
          <w:lang w:val="uk-UA"/>
        </w:rPr>
        <w:t xml:space="preserve"> Немирівської окружної</w:t>
      </w:r>
      <w:r w:rsidR="005702EE" w:rsidRPr="00C2774D">
        <w:rPr>
          <w:color w:val="000000"/>
          <w:sz w:val="28"/>
          <w:szCs w:val="28"/>
          <w:bdr w:val="none" w:sz="0" w:space="0" w:color="auto" w:frame="1"/>
          <w:lang w:val="uk-UA"/>
        </w:rPr>
        <w:t xml:space="preserve"> прокуратури на території </w:t>
      </w:r>
      <w:r w:rsidR="00764877" w:rsidRPr="00C2774D">
        <w:rPr>
          <w:color w:val="000000"/>
          <w:sz w:val="28"/>
          <w:szCs w:val="28"/>
          <w:bdr w:val="none" w:sz="0" w:space="0" w:color="auto" w:frame="1"/>
          <w:lang w:val="uk-UA"/>
        </w:rPr>
        <w:t>Погребищенської</w:t>
      </w:r>
      <w:r w:rsidR="005702EE" w:rsidRPr="00C2774D">
        <w:rPr>
          <w:color w:val="000000"/>
          <w:sz w:val="28"/>
          <w:szCs w:val="28"/>
          <w:bdr w:val="none" w:sz="0" w:space="0" w:color="auto" w:frame="1"/>
          <w:lang w:val="uk-UA"/>
        </w:rPr>
        <w:t xml:space="preserve"> </w:t>
      </w:r>
      <w:r w:rsidR="00AA4E0B" w:rsidRPr="00C2774D">
        <w:rPr>
          <w:color w:val="000000"/>
          <w:sz w:val="28"/>
          <w:szCs w:val="28"/>
          <w:bdr w:val="none" w:sz="0" w:space="0" w:color="auto" w:frame="1"/>
          <w:lang w:val="uk-UA"/>
        </w:rPr>
        <w:t>міської територіальної громади</w:t>
      </w:r>
      <w:r w:rsidR="006F1E2F" w:rsidRPr="00C2774D">
        <w:rPr>
          <w:color w:val="000000"/>
          <w:sz w:val="28"/>
          <w:szCs w:val="28"/>
          <w:bdr w:val="none" w:sz="0" w:space="0" w:color="auto" w:frame="1"/>
          <w:lang w:val="uk-UA"/>
        </w:rPr>
        <w:t>,</w:t>
      </w:r>
      <w:r w:rsidR="00EF78B3" w:rsidRPr="00C2774D">
        <w:rPr>
          <w:color w:val="000000"/>
          <w:sz w:val="28"/>
          <w:szCs w:val="28"/>
          <w:bdr w:val="none" w:sz="0" w:space="0" w:color="auto" w:frame="1"/>
          <w:lang w:val="uk-UA"/>
        </w:rPr>
        <w:t xml:space="preserve"> </w:t>
      </w:r>
      <w:r w:rsidR="000568AE" w:rsidRPr="00C2774D">
        <w:rPr>
          <w:color w:val="000000"/>
          <w:sz w:val="28"/>
          <w:szCs w:val="28"/>
          <w:bdr w:val="none" w:sz="0" w:space="0" w:color="auto" w:frame="1"/>
          <w:lang w:val="uk-UA"/>
        </w:rPr>
        <w:t>вр</w:t>
      </w:r>
      <w:r w:rsidR="00F13AB9" w:rsidRPr="00C2774D">
        <w:rPr>
          <w:sz w:val="28"/>
          <w:szCs w:val="28"/>
          <w:lang w:val="uk-UA"/>
        </w:rPr>
        <w:t xml:space="preserve">аховуючи </w:t>
      </w:r>
      <w:r w:rsidR="000434BC" w:rsidRPr="00C2774D">
        <w:rPr>
          <w:sz w:val="28"/>
          <w:szCs w:val="28"/>
          <w:lang w:val="uk-UA"/>
        </w:rPr>
        <w:t>висновок</w:t>
      </w:r>
      <w:r w:rsidR="004C2E53" w:rsidRPr="00C2774D">
        <w:rPr>
          <w:sz w:val="28"/>
          <w:szCs w:val="28"/>
          <w:lang w:val="uk-UA"/>
        </w:rPr>
        <w:t xml:space="preserve"> та рекомендацію</w:t>
      </w:r>
      <w:r w:rsidR="00F13AB9" w:rsidRPr="00C2774D">
        <w:rPr>
          <w:sz w:val="28"/>
          <w:szCs w:val="28"/>
          <w:lang w:val="uk-UA"/>
        </w:rPr>
        <w:t xml:space="preserve"> постійної комісії </w:t>
      </w:r>
      <w:r w:rsidR="00AA4E0B" w:rsidRPr="00C2774D">
        <w:rPr>
          <w:sz w:val="28"/>
          <w:szCs w:val="28"/>
          <w:lang w:val="uk-UA"/>
        </w:rPr>
        <w:t>міської</w:t>
      </w:r>
      <w:r w:rsidR="00F13AB9" w:rsidRPr="00C2774D">
        <w:rPr>
          <w:sz w:val="28"/>
          <w:szCs w:val="28"/>
          <w:lang w:val="uk-UA"/>
        </w:rPr>
        <w:t xml:space="preserve"> ради з питань </w:t>
      </w:r>
      <w:r w:rsidR="00AA4E0B" w:rsidRPr="00C2774D">
        <w:rPr>
          <w:sz w:val="28"/>
          <w:szCs w:val="28"/>
          <w:lang w:val="uk-UA"/>
        </w:rPr>
        <w:t>регламенту, депутатської діяльності і етики</w:t>
      </w:r>
      <w:r w:rsidR="00F13AB9" w:rsidRPr="00C2774D">
        <w:rPr>
          <w:sz w:val="28"/>
          <w:szCs w:val="28"/>
          <w:lang w:val="uk-UA"/>
        </w:rPr>
        <w:t>,</w:t>
      </w:r>
      <w:r w:rsidR="00AA4E0B" w:rsidRPr="00C2774D">
        <w:rPr>
          <w:sz w:val="28"/>
          <w:szCs w:val="28"/>
          <w:lang w:val="uk-UA"/>
        </w:rPr>
        <w:t xml:space="preserve"> гласност</w:t>
      </w:r>
      <w:r w:rsidR="006B28DC" w:rsidRPr="00C2774D">
        <w:rPr>
          <w:sz w:val="28"/>
          <w:szCs w:val="28"/>
          <w:lang w:val="uk-UA"/>
        </w:rPr>
        <w:t>і, адміністративного устрою</w:t>
      </w:r>
      <w:r w:rsidR="00AA4E0B" w:rsidRPr="00C2774D">
        <w:rPr>
          <w:sz w:val="28"/>
          <w:szCs w:val="28"/>
          <w:lang w:val="uk-UA"/>
        </w:rPr>
        <w:t>, забезпечення законності і протидії корупції</w:t>
      </w:r>
      <w:r w:rsidR="000E5C16" w:rsidRPr="00C2774D">
        <w:rPr>
          <w:sz w:val="28"/>
          <w:szCs w:val="28"/>
          <w:lang w:val="uk-UA"/>
        </w:rPr>
        <w:t>,</w:t>
      </w:r>
      <w:r w:rsidR="00AB26A5" w:rsidRPr="00C2774D">
        <w:rPr>
          <w:sz w:val="28"/>
          <w:szCs w:val="28"/>
          <w:lang w:val="uk-UA"/>
        </w:rPr>
        <w:t xml:space="preserve"> </w:t>
      </w:r>
      <w:r w:rsidR="00AA4E0B" w:rsidRPr="00C2774D">
        <w:rPr>
          <w:sz w:val="28"/>
          <w:szCs w:val="28"/>
          <w:lang w:val="uk-UA"/>
        </w:rPr>
        <w:t>міська</w:t>
      </w:r>
      <w:r w:rsidR="007A3DA3" w:rsidRPr="00C2774D">
        <w:rPr>
          <w:sz w:val="28"/>
          <w:szCs w:val="28"/>
          <w:lang w:val="uk-UA"/>
        </w:rPr>
        <w:t xml:space="preserve"> рада</w:t>
      </w:r>
    </w:p>
    <w:p w14:paraId="36840ABB" w14:textId="77777777" w:rsidR="00FF4E21" w:rsidRPr="00C2774D" w:rsidRDefault="00FF4E21" w:rsidP="00FF4E21">
      <w:pPr>
        <w:jc w:val="both"/>
        <w:rPr>
          <w:sz w:val="28"/>
          <w:szCs w:val="28"/>
          <w:lang w:val="uk-UA"/>
        </w:rPr>
      </w:pPr>
    </w:p>
    <w:p w14:paraId="5121FADA" w14:textId="54114B56" w:rsidR="007A3DA3" w:rsidRPr="00C2774D" w:rsidRDefault="007A3DA3" w:rsidP="00FF4E21">
      <w:pPr>
        <w:jc w:val="both"/>
        <w:rPr>
          <w:sz w:val="28"/>
          <w:szCs w:val="28"/>
          <w:lang w:val="uk-UA"/>
        </w:rPr>
      </w:pPr>
      <w:r w:rsidRPr="00C2774D">
        <w:rPr>
          <w:sz w:val="28"/>
          <w:szCs w:val="28"/>
          <w:lang w:val="uk-UA"/>
        </w:rPr>
        <w:t>ВИРІШИЛА:</w:t>
      </w:r>
    </w:p>
    <w:p w14:paraId="1FA16FEA" w14:textId="77777777" w:rsidR="00100949" w:rsidRPr="00C2774D" w:rsidRDefault="00100949" w:rsidP="00AD5DB9">
      <w:pPr>
        <w:pStyle w:val="31"/>
        <w:ind w:firstLine="709"/>
        <w:jc w:val="both"/>
        <w:rPr>
          <w:b w:val="0"/>
          <w:szCs w:val="28"/>
        </w:rPr>
      </w:pPr>
    </w:p>
    <w:p w14:paraId="0F4F1B02" w14:textId="40356EC8" w:rsidR="007A3DA3" w:rsidRPr="00C2774D" w:rsidRDefault="004D1364" w:rsidP="00AD5DB9">
      <w:pPr>
        <w:ind w:firstLine="709"/>
        <w:jc w:val="both"/>
        <w:rPr>
          <w:sz w:val="28"/>
          <w:szCs w:val="28"/>
          <w:lang w:val="uk-UA"/>
        </w:rPr>
      </w:pPr>
      <w:r w:rsidRPr="00C2774D">
        <w:rPr>
          <w:sz w:val="28"/>
          <w:szCs w:val="28"/>
          <w:lang w:val="uk-UA"/>
        </w:rPr>
        <w:t>1.</w:t>
      </w:r>
      <w:r w:rsidR="00195291" w:rsidRPr="00C2774D">
        <w:rPr>
          <w:sz w:val="28"/>
          <w:szCs w:val="28"/>
          <w:lang w:val="uk-UA"/>
        </w:rPr>
        <w:t xml:space="preserve"> </w:t>
      </w:r>
      <w:r w:rsidR="007A3DA3" w:rsidRPr="00C2774D">
        <w:rPr>
          <w:sz w:val="28"/>
          <w:szCs w:val="28"/>
          <w:lang w:val="uk-UA"/>
        </w:rPr>
        <w:t xml:space="preserve">Інформацію </w:t>
      </w:r>
      <w:r w:rsidR="00B23511" w:rsidRPr="00C2774D">
        <w:rPr>
          <w:sz w:val="28"/>
          <w:szCs w:val="28"/>
          <w:lang w:val="uk-UA"/>
        </w:rPr>
        <w:t xml:space="preserve">керівника </w:t>
      </w:r>
      <w:r w:rsidR="007D3FA0" w:rsidRPr="00C2774D">
        <w:rPr>
          <w:sz w:val="28"/>
          <w:szCs w:val="28"/>
          <w:lang w:val="uk-UA"/>
        </w:rPr>
        <w:t xml:space="preserve">Немирівської окружної </w:t>
      </w:r>
      <w:r w:rsidR="00DA4596" w:rsidRPr="00C2774D">
        <w:rPr>
          <w:sz w:val="28"/>
          <w:szCs w:val="28"/>
          <w:lang w:val="uk-UA"/>
        </w:rPr>
        <w:t xml:space="preserve">прокуратури </w:t>
      </w:r>
      <w:r w:rsidR="004C2E53" w:rsidRPr="00C2774D">
        <w:rPr>
          <w:sz w:val="28"/>
          <w:szCs w:val="28"/>
          <w:lang w:val="uk-UA"/>
        </w:rPr>
        <w:t>Данилова Дмитра Сергійовича</w:t>
      </w:r>
      <w:r w:rsidR="005702EE" w:rsidRPr="00C2774D">
        <w:rPr>
          <w:sz w:val="28"/>
          <w:szCs w:val="28"/>
          <w:lang w:val="uk-UA"/>
        </w:rPr>
        <w:t xml:space="preserve"> </w:t>
      </w:r>
      <w:r w:rsidR="005702EE" w:rsidRPr="00C2774D">
        <w:rPr>
          <w:color w:val="000000"/>
          <w:sz w:val="28"/>
          <w:szCs w:val="28"/>
          <w:bdr w:val="none" w:sz="0" w:space="0" w:color="auto" w:frame="1"/>
          <w:lang w:val="uk-UA"/>
        </w:rPr>
        <w:t xml:space="preserve">про результати діяльності </w:t>
      </w:r>
      <w:r w:rsidR="00845B7C" w:rsidRPr="00C2774D">
        <w:rPr>
          <w:color w:val="000000"/>
          <w:sz w:val="28"/>
          <w:szCs w:val="28"/>
          <w:bdr w:val="none" w:sz="0" w:space="0" w:color="auto" w:frame="1"/>
          <w:lang w:val="uk-UA"/>
        </w:rPr>
        <w:t xml:space="preserve">Немирівської окружної </w:t>
      </w:r>
      <w:r w:rsidR="005702EE" w:rsidRPr="00C2774D">
        <w:rPr>
          <w:color w:val="000000"/>
          <w:sz w:val="28"/>
          <w:szCs w:val="28"/>
          <w:bdr w:val="none" w:sz="0" w:space="0" w:color="auto" w:frame="1"/>
          <w:lang w:val="uk-UA"/>
        </w:rPr>
        <w:t xml:space="preserve">прокуратури на території </w:t>
      </w:r>
      <w:r w:rsidR="00764877" w:rsidRPr="00C2774D">
        <w:rPr>
          <w:color w:val="000000"/>
          <w:sz w:val="28"/>
          <w:szCs w:val="28"/>
          <w:bdr w:val="none" w:sz="0" w:space="0" w:color="auto" w:frame="1"/>
          <w:lang w:val="uk-UA"/>
        </w:rPr>
        <w:t xml:space="preserve">Погребищенської </w:t>
      </w:r>
      <w:r w:rsidR="007D3FA0" w:rsidRPr="00C2774D">
        <w:rPr>
          <w:color w:val="000000"/>
          <w:sz w:val="28"/>
          <w:szCs w:val="28"/>
          <w:bdr w:val="none" w:sz="0" w:space="0" w:color="auto" w:frame="1"/>
          <w:lang w:val="uk-UA"/>
        </w:rPr>
        <w:t>міської територіальної громади</w:t>
      </w:r>
      <w:r w:rsidR="0040451A" w:rsidRPr="00C2774D">
        <w:rPr>
          <w:color w:val="000000"/>
          <w:sz w:val="28"/>
          <w:szCs w:val="28"/>
          <w:bdr w:val="none" w:sz="0" w:space="0" w:color="auto" w:frame="1"/>
          <w:lang w:val="uk-UA"/>
        </w:rPr>
        <w:t>,</w:t>
      </w:r>
      <w:r w:rsidR="007D3FA0" w:rsidRPr="00C2774D">
        <w:rPr>
          <w:color w:val="000000"/>
          <w:sz w:val="28"/>
          <w:szCs w:val="28"/>
          <w:bdr w:val="none" w:sz="0" w:space="0" w:color="auto" w:frame="1"/>
          <w:lang w:val="uk-UA"/>
        </w:rPr>
        <w:t xml:space="preserve"> </w:t>
      </w:r>
      <w:r w:rsidR="005702EE" w:rsidRPr="00C2774D">
        <w:rPr>
          <w:color w:val="000000"/>
          <w:sz w:val="28"/>
          <w:szCs w:val="28"/>
          <w:bdr w:val="none" w:sz="0" w:space="0" w:color="auto" w:frame="1"/>
          <w:lang w:val="uk-UA"/>
        </w:rPr>
        <w:t>шляхом надання узагальнених статистичних та аналітичних даних</w:t>
      </w:r>
      <w:r w:rsidRPr="00C2774D">
        <w:rPr>
          <w:color w:val="000000"/>
          <w:sz w:val="28"/>
          <w:szCs w:val="28"/>
          <w:bdr w:val="none" w:sz="0" w:space="0" w:color="auto" w:frame="1"/>
          <w:lang w:val="uk-UA"/>
        </w:rPr>
        <w:t>,</w:t>
      </w:r>
      <w:r w:rsidR="006F1E2F" w:rsidRPr="00C2774D">
        <w:rPr>
          <w:sz w:val="28"/>
          <w:szCs w:val="28"/>
          <w:lang w:val="uk-UA"/>
        </w:rPr>
        <w:t xml:space="preserve"> </w:t>
      </w:r>
      <w:r w:rsidR="00FB661F" w:rsidRPr="00C2774D">
        <w:rPr>
          <w:sz w:val="28"/>
          <w:szCs w:val="28"/>
          <w:lang w:val="uk-UA"/>
        </w:rPr>
        <w:t xml:space="preserve">що додається, </w:t>
      </w:r>
      <w:r w:rsidR="004B0A49" w:rsidRPr="00C2774D">
        <w:rPr>
          <w:sz w:val="28"/>
          <w:szCs w:val="28"/>
          <w:lang w:val="uk-UA"/>
        </w:rPr>
        <w:t xml:space="preserve">взяти </w:t>
      </w:r>
      <w:r w:rsidR="007A3DA3" w:rsidRPr="00C2774D">
        <w:rPr>
          <w:sz w:val="28"/>
          <w:szCs w:val="28"/>
          <w:lang w:val="uk-UA"/>
        </w:rPr>
        <w:t>до відома.</w:t>
      </w:r>
    </w:p>
    <w:p w14:paraId="68CBDBA3" w14:textId="77777777" w:rsidR="00FE1C15" w:rsidRPr="00C2774D" w:rsidRDefault="00FE1C15" w:rsidP="00AD5DB9">
      <w:pPr>
        <w:ind w:firstLine="709"/>
        <w:rPr>
          <w:sz w:val="28"/>
          <w:szCs w:val="28"/>
          <w:lang w:val="uk-UA"/>
        </w:rPr>
      </w:pPr>
    </w:p>
    <w:p w14:paraId="6FB5FA17" w14:textId="060443EC" w:rsidR="004D1364" w:rsidRPr="00C2774D" w:rsidRDefault="004D1364" w:rsidP="00AD5DB9">
      <w:pPr>
        <w:ind w:firstLine="709"/>
        <w:jc w:val="both"/>
        <w:rPr>
          <w:sz w:val="28"/>
          <w:szCs w:val="28"/>
          <w:lang w:val="uk-UA"/>
        </w:rPr>
      </w:pPr>
      <w:r w:rsidRPr="00C2774D">
        <w:rPr>
          <w:sz w:val="28"/>
          <w:szCs w:val="28"/>
          <w:lang w:val="uk-UA"/>
        </w:rPr>
        <w:t>2.</w:t>
      </w:r>
      <w:r w:rsidR="00195291" w:rsidRPr="00C2774D">
        <w:rPr>
          <w:sz w:val="28"/>
          <w:szCs w:val="28"/>
          <w:lang w:val="uk-UA"/>
        </w:rPr>
        <w:t xml:space="preserve"> </w:t>
      </w:r>
      <w:r w:rsidRPr="00C2774D">
        <w:rPr>
          <w:sz w:val="28"/>
          <w:szCs w:val="28"/>
          <w:lang w:val="uk-UA"/>
        </w:rPr>
        <w:t xml:space="preserve">Контроль за виконанням рішення покласти на постійну комісію з питань </w:t>
      </w:r>
      <w:r w:rsidR="006B28DC" w:rsidRPr="00C2774D">
        <w:rPr>
          <w:sz w:val="28"/>
          <w:szCs w:val="28"/>
          <w:lang w:val="uk-UA"/>
        </w:rPr>
        <w:t>регламенту</w:t>
      </w:r>
      <w:r w:rsidRPr="00C2774D">
        <w:rPr>
          <w:sz w:val="28"/>
          <w:szCs w:val="28"/>
          <w:lang w:val="uk-UA"/>
        </w:rPr>
        <w:t xml:space="preserve">, депутатської діяльності і етики, </w:t>
      </w:r>
      <w:r w:rsidR="006B28DC" w:rsidRPr="00C2774D">
        <w:rPr>
          <w:sz w:val="28"/>
          <w:szCs w:val="28"/>
          <w:lang w:val="uk-UA"/>
        </w:rPr>
        <w:t>гласності</w:t>
      </w:r>
      <w:r w:rsidRPr="00C2774D">
        <w:rPr>
          <w:sz w:val="28"/>
          <w:szCs w:val="28"/>
          <w:lang w:val="uk-UA"/>
        </w:rPr>
        <w:t>, адміністративного устрою, забезпечення</w:t>
      </w:r>
      <w:r w:rsidR="003D4042" w:rsidRPr="00C2774D">
        <w:rPr>
          <w:sz w:val="28"/>
          <w:szCs w:val="28"/>
          <w:lang w:val="uk-UA"/>
        </w:rPr>
        <w:t xml:space="preserve"> </w:t>
      </w:r>
      <w:r w:rsidRPr="00C2774D">
        <w:rPr>
          <w:sz w:val="28"/>
          <w:szCs w:val="28"/>
          <w:lang w:val="uk-UA"/>
        </w:rPr>
        <w:t>законності і протидії корупції.</w:t>
      </w:r>
    </w:p>
    <w:p w14:paraId="33484A8E" w14:textId="77777777" w:rsidR="00195291" w:rsidRPr="00C2774D" w:rsidRDefault="00195291" w:rsidP="00AD5DB9">
      <w:pPr>
        <w:ind w:firstLine="709"/>
        <w:jc w:val="both"/>
        <w:rPr>
          <w:sz w:val="28"/>
          <w:szCs w:val="28"/>
          <w:lang w:val="uk-UA"/>
        </w:rPr>
      </w:pPr>
    </w:p>
    <w:p w14:paraId="5BE4EB46" w14:textId="77777777" w:rsidR="00F55132" w:rsidRPr="00C2774D" w:rsidRDefault="00F55132" w:rsidP="00AD5DB9">
      <w:pPr>
        <w:ind w:firstLine="709"/>
        <w:jc w:val="center"/>
        <w:rPr>
          <w:b/>
          <w:bCs/>
          <w:sz w:val="28"/>
          <w:szCs w:val="28"/>
          <w:lang w:val="uk-UA"/>
        </w:rPr>
      </w:pPr>
    </w:p>
    <w:p w14:paraId="54F10535" w14:textId="6E1B2F2A" w:rsidR="00FB661F" w:rsidRPr="00C2774D" w:rsidRDefault="00FF4E21" w:rsidP="00DB0EFA">
      <w:pPr>
        <w:widowControl w:val="0"/>
        <w:rPr>
          <w:b/>
          <w:sz w:val="28"/>
          <w:szCs w:val="28"/>
          <w:lang w:val="uk-UA"/>
        </w:rPr>
      </w:pPr>
      <w:r w:rsidRPr="00C2774D">
        <w:rPr>
          <w:rFonts w:eastAsia="Calibri"/>
          <w:b/>
          <w:bCs/>
          <w:iCs/>
          <w:sz w:val="28"/>
          <w:szCs w:val="28"/>
          <w:lang w:val="uk-UA"/>
        </w:rPr>
        <w:t xml:space="preserve">  Міський голова</w:t>
      </w:r>
      <w:r w:rsidRPr="00C2774D">
        <w:rPr>
          <w:rFonts w:eastAsia="Calibri"/>
          <w:b/>
          <w:bCs/>
          <w:iCs/>
          <w:sz w:val="28"/>
          <w:szCs w:val="28"/>
          <w:lang w:val="uk-UA"/>
        </w:rPr>
        <w:tab/>
      </w:r>
      <w:r w:rsidRPr="00C2774D">
        <w:rPr>
          <w:rFonts w:eastAsia="Calibri"/>
          <w:b/>
          <w:bCs/>
          <w:iCs/>
          <w:sz w:val="28"/>
          <w:szCs w:val="28"/>
          <w:lang w:val="uk-UA"/>
        </w:rPr>
        <w:tab/>
      </w:r>
      <w:r w:rsidRPr="00C2774D">
        <w:rPr>
          <w:rFonts w:eastAsia="Calibri"/>
          <w:b/>
          <w:bCs/>
          <w:iCs/>
          <w:sz w:val="28"/>
          <w:szCs w:val="28"/>
          <w:lang w:val="uk-UA"/>
        </w:rPr>
        <w:tab/>
      </w:r>
      <w:r w:rsidRPr="00C2774D">
        <w:rPr>
          <w:rFonts w:eastAsia="Calibri"/>
          <w:b/>
          <w:bCs/>
          <w:iCs/>
          <w:sz w:val="28"/>
          <w:szCs w:val="28"/>
          <w:lang w:val="uk-UA"/>
        </w:rPr>
        <w:tab/>
      </w:r>
      <w:r w:rsidRPr="00C2774D">
        <w:rPr>
          <w:rFonts w:eastAsia="Calibri"/>
          <w:b/>
          <w:bCs/>
          <w:iCs/>
          <w:sz w:val="28"/>
          <w:szCs w:val="28"/>
          <w:lang w:val="uk-UA"/>
        </w:rPr>
        <w:tab/>
      </w:r>
      <w:r w:rsidRPr="00C2774D">
        <w:rPr>
          <w:rFonts w:eastAsia="Calibri"/>
          <w:b/>
          <w:bCs/>
          <w:iCs/>
          <w:sz w:val="28"/>
          <w:szCs w:val="28"/>
          <w:lang w:val="uk-UA"/>
        </w:rPr>
        <w:tab/>
        <w:t>Сергій ВОЛИНСЬКИЙ</w:t>
      </w:r>
      <w:r w:rsidR="00FB661F" w:rsidRPr="00C2774D">
        <w:rPr>
          <w:b/>
          <w:sz w:val="28"/>
          <w:szCs w:val="28"/>
          <w:lang w:val="uk-UA"/>
        </w:rPr>
        <w:br w:type="page"/>
      </w:r>
    </w:p>
    <w:p w14:paraId="57E4FC12" w14:textId="77777777" w:rsidR="00FF4E21" w:rsidRPr="00C2774D" w:rsidRDefault="00FF4E21" w:rsidP="00FF4E21">
      <w:pPr>
        <w:widowControl w:val="0"/>
        <w:ind w:left="4536" w:right="-142"/>
        <w:rPr>
          <w:color w:val="FF0000"/>
          <w:sz w:val="28"/>
          <w:szCs w:val="28"/>
          <w:lang w:val="uk-UA"/>
        </w:rPr>
      </w:pPr>
      <w:r w:rsidRPr="00C2774D">
        <w:rPr>
          <w:sz w:val="28"/>
          <w:szCs w:val="28"/>
          <w:lang w:val="uk-UA"/>
        </w:rPr>
        <w:lastRenderedPageBreak/>
        <w:t xml:space="preserve">Додаток </w:t>
      </w:r>
    </w:p>
    <w:p w14:paraId="06A71995" w14:textId="02C711B0" w:rsidR="00FF4E21" w:rsidRPr="00C2774D" w:rsidRDefault="00FF4E21" w:rsidP="00FF4E21">
      <w:pPr>
        <w:spacing w:line="276" w:lineRule="auto"/>
        <w:ind w:left="4536"/>
        <w:rPr>
          <w:sz w:val="28"/>
          <w:szCs w:val="28"/>
          <w:lang w:val="uk-UA"/>
        </w:rPr>
      </w:pPr>
      <w:r w:rsidRPr="00C2774D">
        <w:rPr>
          <w:sz w:val="28"/>
          <w:szCs w:val="28"/>
          <w:lang w:val="uk-UA"/>
        </w:rPr>
        <w:t xml:space="preserve">до рішення </w:t>
      </w:r>
      <w:r w:rsidR="00C401E5">
        <w:rPr>
          <w:sz w:val="28"/>
          <w:szCs w:val="28"/>
          <w:lang w:val="uk-UA"/>
        </w:rPr>
        <w:t>80</w:t>
      </w:r>
      <w:r w:rsidRPr="00C2774D">
        <w:rPr>
          <w:sz w:val="28"/>
          <w:szCs w:val="28"/>
          <w:lang w:val="uk-UA"/>
        </w:rPr>
        <w:t xml:space="preserve"> сесії  Погребищенської міської ради  8 скликання</w:t>
      </w:r>
    </w:p>
    <w:p w14:paraId="538D10D7" w14:textId="6D475DD8" w:rsidR="00FF4E21" w:rsidRPr="00C2774D" w:rsidRDefault="00C401E5" w:rsidP="00FF4E21">
      <w:pPr>
        <w:spacing w:line="276" w:lineRule="auto"/>
        <w:ind w:left="4536"/>
        <w:rPr>
          <w:sz w:val="28"/>
          <w:szCs w:val="28"/>
          <w:lang w:val="uk-UA"/>
        </w:rPr>
      </w:pPr>
      <w:r>
        <w:rPr>
          <w:sz w:val="28"/>
          <w:szCs w:val="28"/>
          <w:lang w:val="uk-UA"/>
        </w:rPr>
        <w:t>25</w:t>
      </w:r>
      <w:r w:rsidR="00FF4E21" w:rsidRPr="00C2774D">
        <w:rPr>
          <w:sz w:val="28"/>
          <w:szCs w:val="28"/>
          <w:lang w:val="uk-UA"/>
        </w:rPr>
        <w:t xml:space="preserve">  </w:t>
      </w:r>
      <w:r>
        <w:rPr>
          <w:sz w:val="28"/>
          <w:szCs w:val="28"/>
          <w:lang w:val="uk-UA"/>
        </w:rPr>
        <w:t xml:space="preserve">вересня </w:t>
      </w:r>
      <w:r w:rsidR="00FF4E21" w:rsidRPr="00C2774D">
        <w:rPr>
          <w:sz w:val="28"/>
          <w:szCs w:val="28"/>
          <w:lang w:val="uk-UA"/>
        </w:rPr>
        <w:t>2025 року №</w:t>
      </w:r>
      <w:r>
        <w:rPr>
          <w:sz w:val="28"/>
          <w:szCs w:val="28"/>
          <w:lang w:val="uk-UA"/>
        </w:rPr>
        <w:t>877</w:t>
      </w:r>
    </w:p>
    <w:p w14:paraId="7716A31D" w14:textId="77777777" w:rsidR="00FB661F" w:rsidRPr="00C2774D" w:rsidRDefault="00FB661F" w:rsidP="00AD5DB9">
      <w:pPr>
        <w:pStyle w:val="1"/>
        <w:shd w:val="clear" w:color="auto" w:fill="auto"/>
        <w:spacing w:before="0" w:after="0" w:line="240" w:lineRule="auto"/>
        <w:rPr>
          <w:b/>
          <w:sz w:val="28"/>
          <w:szCs w:val="28"/>
          <w:lang w:val="uk-UA"/>
        </w:rPr>
      </w:pPr>
    </w:p>
    <w:p w14:paraId="3A7C7750" w14:textId="77777777" w:rsidR="00FB661F" w:rsidRPr="00C2774D" w:rsidRDefault="00FB661F" w:rsidP="00FB661F">
      <w:pPr>
        <w:pStyle w:val="1"/>
        <w:shd w:val="clear" w:color="auto" w:fill="auto"/>
        <w:spacing w:before="0" w:after="0" w:line="240" w:lineRule="auto"/>
        <w:jc w:val="center"/>
        <w:rPr>
          <w:b/>
          <w:sz w:val="28"/>
          <w:szCs w:val="28"/>
          <w:lang w:val="uk-UA"/>
        </w:rPr>
      </w:pPr>
      <w:r w:rsidRPr="00C2774D">
        <w:rPr>
          <w:b/>
          <w:sz w:val="28"/>
          <w:szCs w:val="28"/>
          <w:lang w:val="uk-UA"/>
        </w:rPr>
        <w:t>Інформація</w:t>
      </w:r>
    </w:p>
    <w:p w14:paraId="53FA0191" w14:textId="75FB49CD" w:rsidR="00FB661F" w:rsidRPr="00C2774D" w:rsidRDefault="00FB661F" w:rsidP="00FB661F">
      <w:pPr>
        <w:pStyle w:val="1"/>
        <w:shd w:val="clear" w:color="auto" w:fill="auto"/>
        <w:spacing w:before="0" w:after="0" w:line="240" w:lineRule="auto"/>
        <w:jc w:val="center"/>
        <w:rPr>
          <w:b/>
          <w:sz w:val="28"/>
          <w:szCs w:val="28"/>
          <w:lang w:val="uk-UA"/>
        </w:rPr>
      </w:pPr>
      <w:r w:rsidRPr="00C2774D">
        <w:rPr>
          <w:b/>
          <w:sz w:val="28"/>
          <w:szCs w:val="28"/>
          <w:lang w:val="uk-UA"/>
        </w:rPr>
        <w:t xml:space="preserve">керівника Немирівської окружної прокуратури </w:t>
      </w:r>
      <w:r w:rsidR="004C2E53" w:rsidRPr="00C2774D">
        <w:rPr>
          <w:b/>
          <w:sz w:val="28"/>
          <w:szCs w:val="28"/>
          <w:lang w:val="uk-UA"/>
        </w:rPr>
        <w:t>Данилова Дмитра Сергійовича</w:t>
      </w:r>
      <w:r w:rsidRPr="00C2774D">
        <w:rPr>
          <w:b/>
          <w:sz w:val="28"/>
          <w:szCs w:val="28"/>
          <w:lang w:val="uk-UA"/>
        </w:rPr>
        <w:t xml:space="preserve"> </w:t>
      </w:r>
      <w:r w:rsidRPr="00C2774D">
        <w:rPr>
          <w:b/>
          <w:color w:val="000000"/>
          <w:sz w:val="28"/>
          <w:szCs w:val="28"/>
          <w:bdr w:val="none" w:sz="0" w:space="0" w:color="auto" w:frame="1"/>
          <w:lang w:val="uk-UA"/>
        </w:rPr>
        <w:t>про результати діяльності Немирівської окружної прокуратури на території Погребищенської міської територіальної громади, шляхом надання узагальнених статистичних та аналітичних даних</w:t>
      </w:r>
    </w:p>
    <w:p w14:paraId="391AF8C9" w14:textId="77777777" w:rsidR="00FB661F" w:rsidRPr="00C2774D" w:rsidRDefault="00FB661F" w:rsidP="0000599A">
      <w:pPr>
        <w:pStyle w:val="1"/>
        <w:shd w:val="clear" w:color="auto" w:fill="auto"/>
        <w:spacing w:before="0" w:after="0" w:line="240" w:lineRule="auto"/>
        <w:ind w:firstLine="567"/>
        <w:rPr>
          <w:b/>
          <w:sz w:val="28"/>
          <w:szCs w:val="28"/>
          <w:lang w:val="uk-UA"/>
        </w:rPr>
      </w:pPr>
    </w:p>
    <w:p w14:paraId="5EAD7803" w14:textId="77777777" w:rsidR="004C2E53" w:rsidRPr="00C2774D" w:rsidRDefault="004C2E53" w:rsidP="0000599A">
      <w:pPr>
        <w:pStyle w:val="10"/>
        <w:spacing w:line="240" w:lineRule="auto"/>
        <w:ind w:firstLine="567"/>
        <w:jc w:val="both"/>
        <w:rPr>
          <w:sz w:val="28"/>
          <w:szCs w:val="28"/>
          <w:lang w:val="uk-UA"/>
        </w:rPr>
      </w:pPr>
      <w:r w:rsidRPr="00C2774D">
        <w:rPr>
          <w:sz w:val="28"/>
          <w:szCs w:val="28"/>
          <w:lang w:val="uk-UA"/>
        </w:rPr>
        <w:t>Немирівською окружною прокуратурою на виконання вимог ст. 6 Закону України «Про прокуратуру» у серпні 2025 року проаналізовано результати діяльності окружної прокуратури на території Погребищенської територіальної громади Вінницького району (далі - Погребищенська ТГ) за 7 місяців 2025 року.</w:t>
      </w:r>
    </w:p>
    <w:p w14:paraId="3FE200CD" w14:textId="77777777" w:rsidR="004C2E53" w:rsidRPr="00C2774D" w:rsidRDefault="004C2E53" w:rsidP="0000599A">
      <w:pPr>
        <w:pStyle w:val="10"/>
        <w:spacing w:line="240" w:lineRule="auto"/>
        <w:ind w:firstLine="567"/>
        <w:jc w:val="both"/>
        <w:rPr>
          <w:sz w:val="28"/>
          <w:szCs w:val="28"/>
          <w:lang w:val="uk-UA"/>
        </w:rPr>
      </w:pPr>
      <w:r w:rsidRPr="00C2774D">
        <w:rPr>
          <w:sz w:val="28"/>
          <w:szCs w:val="28"/>
          <w:lang w:val="uk-UA"/>
        </w:rPr>
        <w:t>Так, окружною прокуратурою спільно з піднаглядними правоохоронними органами здійснено ряд координаційних заходів щодо зміцнення законності та профілактики кримінальної протиправності, у тому числі на території Погребищенської ТГ.</w:t>
      </w:r>
    </w:p>
    <w:p w14:paraId="5C45A006" w14:textId="77777777" w:rsidR="004C2E53" w:rsidRPr="00C2774D" w:rsidRDefault="004C2E53" w:rsidP="0000599A">
      <w:pPr>
        <w:pStyle w:val="10"/>
        <w:spacing w:line="240" w:lineRule="auto"/>
        <w:ind w:firstLine="567"/>
        <w:jc w:val="both"/>
        <w:rPr>
          <w:sz w:val="28"/>
          <w:szCs w:val="28"/>
          <w:lang w:val="uk-UA"/>
        </w:rPr>
      </w:pPr>
      <w:r w:rsidRPr="00C2774D">
        <w:rPr>
          <w:sz w:val="28"/>
          <w:szCs w:val="28"/>
          <w:lang w:val="uk-UA"/>
        </w:rPr>
        <w:t>Установлено, що наявна певна динаміка по збільшенню загального рівня злочинності, однак, вжитими упродовж вищевказаного періоду заходами вдалося стабілізувати або зменшити її рівень за окремими видами та напрямками.</w:t>
      </w:r>
    </w:p>
    <w:p w14:paraId="7618E111" w14:textId="18793D33" w:rsidR="004C2E53" w:rsidRPr="00C2774D" w:rsidRDefault="004C2E53" w:rsidP="0000599A">
      <w:pPr>
        <w:pStyle w:val="10"/>
        <w:spacing w:line="240" w:lineRule="auto"/>
        <w:ind w:firstLine="567"/>
        <w:jc w:val="both"/>
        <w:rPr>
          <w:sz w:val="28"/>
          <w:szCs w:val="28"/>
          <w:lang w:val="uk-UA"/>
        </w:rPr>
      </w:pPr>
      <w:r w:rsidRPr="00C2774D">
        <w:rPr>
          <w:sz w:val="28"/>
          <w:szCs w:val="28"/>
          <w:lang w:val="uk-UA"/>
        </w:rPr>
        <w:t>Зокрема, протягом 7 місяців 2025 року спостерігається збільшення на 61% кількості облікованих кримінальних правопорушень у порівнянні з аналогічним періодом 2024 року (76 проти 47).</w:t>
      </w:r>
    </w:p>
    <w:p w14:paraId="337F2FAE" w14:textId="7E2D81C0" w:rsidR="004C2E53" w:rsidRPr="00C2774D" w:rsidRDefault="004C2E53" w:rsidP="0000599A">
      <w:pPr>
        <w:pStyle w:val="10"/>
        <w:spacing w:line="240" w:lineRule="auto"/>
        <w:ind w:firstLine="567"/>
        <w:jc w:val="both"/>
        <w:rPr>
          <w:sz w:val="28"/>
          <w:szCs w:val="28"/>
          <w:lang w:val="uk-UA"/>
        </w:rPr>
      </w:pPr>
      <w:r w:rsidRPr="00C2774D">
        <w:rPr>
          <w:sz w:val="28"/>
          <w:szCs w:val="28"/>
          <w:lang w:val="uk-UA"/>
        </w:rPr>
        <w:t>При цьому, не допущено зростання тяжких злочинів (по 17 поточному та минулому роках), однак, на 69% більше вчинено нетяжких злочинів (22 проти 13, більше, ніж удвічі більше вчинено кримінальних проступків (37 проти 16). Водночас, у поточному році не вчинено жодного особливо тяжкого злочину (у минулому році 1).</w:t>
      </w:r>
    </w:p>
    <w:p w14:paraId="3C451A79" w14:textId="32D793BE" w:rsidR="0000599A" w:rsidRPr="00C2774D" w:rsidRDefault="004C2E53" w:rsidP="0000599A">
      <w:pPr>
        <w:pStyle w:val="10"/>
        <w:spacing w:line="240" w:lineRule="auto"/>
        <w:ind w:firstLine="567"/>
        <w:jc w:val="both"/>
        <w:rPr>
          <w:sz w:val="28"/>
          <w:szCs w:val="28"/>
          <w:lang w:val="uk-UA"/>
        </w:rPr>
      </w:pPr>
      <w:r w:rsidRPr="00C2774D">
        <w:rPr>
          <w:sz w:val="28"/>
          <w:szCs w:val="28"/>
          <w:lang w:val="uk-UA"/>
        </w:rPr>
        <w:t>Крім цього, на 50% зменшилась кількість облікованих кримінальних правопорушень проти життя та здоров’я особи (18 проти 12), однак не вчинено жодного вбивства (як і в минулому році) та тяжких тілесних ушкоджень (у 2024 році 2).</w:t>
      </w:r>
    </w:p>
    <w:p w14:paraId="0288509D" w14:textId="5BE5BBFE" w:rsidR="004C2E53" w:rsidRPr="00C2774D" w:rsidRDefault="004C2E53" w:rsidP="0000599A">
      <w:pPr>
        <w:pStyle w:val="10"/>
        <w:spacing w:line="240" w:lineRule="auto"/>
        <w:ind w:firstLine="567"/>
        <w:jc w:val="both"/>
        <w:rPr>
          <w:sz w:val="28"/>
          <w:szCs w:val="28"/>
          <w:lang w:val="uk-UA"/>
        </w:rPr>
      </w:pPr>
      <w:r w:rsidRPr="00C2774D">
        <w:rPr>
          <w:sz w:val="28"/>
          <w:szCs w:val="28"/>
          <w:lang w:val="uk-UA"/>
        </w:rPr>
        <w:t xml:space="preserve">Також як позитив слід відмітити, що за </w:t>
      </w:r>
      <w:r w:rsidR="009B65D4" w:rsidRPr="00C2774D">
        <w:rPr>
          <w:sz w:val="28"/>
          <w:szCs w:val="28"/>
          <w:lang w:val="uk-UA"/>
        </w:rPr>
        <w:t>це</w:t>
      </w:r>
      <w:r w:rsidRPr="00C2774D">
        <w:rPr>
          <w:sz w:val="28"/>
          <w:szCs w:val="28"/>
          <w:lang w:val="uk-UA"/>
        </w:rPr>
        <w:t xml:space="preserve">й період не вчинено жодного кримінального правопорушення проти волі, честі та гідності особи, проти статевої свободи та статевої недоторканості особи, проти основ національної безпеки, у сфері господарської діяльності, у сфері використання електронно-обчислювальних машин (комп’ютерів) систем та комп’ютерних мереж і мереж електрозв’язку, проти виборчих, трудових та інших особистих прав громадян. На 75% менше вчинено злочинів проти безпеки руху та експлуатації </w:t>
      </w:r>
      <w:r w:rsidRPr="00C2774D">
        <w:rPr>
          <w:sz w:val="28"/>
          <w:szCs w:val="28"/>
          <w:lang w:val="uk-UA"/>
        </w:rPr>
        <w:lastRenderedPageBreak/>
        <w:t>транспорту (1 проти 4).</w:t>
      </w:r>
    </w:p>
    <w:p w14:paraId="428947AA" w14:textId="197BB809" w:rsidR="004C2E53" w:rsidRPr="00C2774D" w:rsidRDefault="004C2E53" w:rsidP="0000599A">
      <w:pPr>
        <w:pStyle w:val="10"/>
        <w:spacing w:line="240" w:lineRule="auto"/>
        <w:ind w:firstLine="567"/>
        <w:jc w:val="both"/>
        <w:rPr>
          <w:sz w:val="28"/>
          <w:szCs w:val="28"/>
          <w:lang w:val="uk-UA"/>
        </w:rPr>
      </w:pPr>
      <w:r w:rsidRPr="00C2774D">
        <w:rPr>
          <w:sz w:val="28"/>
          <w:szCs w:val="28"/>
          <w:lang w:val="uk-UA"/>
        </w:rPr>
        <w:t>Як позитив слід відмітити зменшення на 44% кримінальних правопорушень проти власності (9 проти 16), зокрема, на 50% менше вчинено крадіжок (3 проти 6), на 50% менше шахрайств (3 проти 6). Також, позитивним є те, що за 7 місяців 2025 року (як і за аналогічний період минулого року) на території Погребищенської територіальної громади не вчинено жодного грабежу, розбою та вимагання.</w:t>
      </w:r>
    </w:p>
    <w:p w14:paraId="278F1A2E" w14:textId="3A4FE6EB" w:rsidR="004C2E53" w:rsidRPr="00C2774D" w:rsidRDefault="004C2E53" w:rsidP="0000599A">
      <w:pPr>
        <w:pStyle w:val="10"/>
        <w:spacing w:line="240" w:lineRule="auto"/>
        <w:ind w:firstLine="567"/>
        <w:jc w:val="both"/>
        <w:rPr>
          <w:sz w:val="28"/>
          <w:szCs w:val="28"/>
          <w:lang w:val="uk-UA"/>
        </w:rPr>
      </w:pPr>
      <w:r w:rsidRPr="00C2774D">
        <w:rPr>
          <w:sz w:val="28"/>
          <w:szCs w:val="28"/>
          <w:lang w:val="uk-UA"/>
        </w:rPr>
        <w:t>Наявна негативна динаміка щодо стану рецидивної злочинності на території Погребищенської територіальної громади, яка виразилась у збільшенні на 43% кількості облікованих кримінальних правопорушень вчинених особами, які раніше вчиняли злочини (10 проти 7). Крім цього, 1 кримінальне правопорушення вчинено неповнолітнім (у 2024 році не вчинялись).</w:t>
      </w:r>
    </w:p>
    <w:p w14:paraId="37EC23E3" w14:textId="77777777" w:rsidR="004C2E53" w:rsidRPr="00C2774D" w:rsidRDefault="004C2E53" w:rsidP="0000599A">
      <w:pPr>
        <w:pStyle w:val="10"/>
        <w:spacing w:line="240" w:lineRule="auto"/>
        <w:ind w:firstLine="567"/>
        <w:jc w:val="both"/>
        <w:rPr>
          <w:sz w:val="28"/>
          <w:szCs w:val="28"/>
          <w:lang w:val="uk-UA"/>
        </w:rPr>
      </w:pPr>
      <w:r w:rsidRPr="00C2774D">
        <w:rPr>
          <w:sz w:val="28"/>
          <w:szCs w:val="28"/>
          <w:lang w:val="uk-UA"/>
        </w:rPr>
        <w:t>Разом з цим, не вчинено жодного кримінального правопорушення групою осіб (проти 4 у 2024 році). У стані алкогольного сп’яніння вчинено 6 кримінальних правопорушень (у 2024 році аналогічно).</w:t>
      </w:r>
    </w:p>
    <w:p w14:paraId="792998BF" w14:textId="265AA14F" w:rsidR="004C2E53" w:rsidRPr="00C2774D" w:rsidRDefault="004C2E53" w:rsidP="0000599A">
      <w:pPr>
        <w:pStyle w:val="10"/>
        <w:spacing w:line="240" w:lineRule="auto"/>
        <w:ind w:firstLine="567"/>
        <w:jc w:val="both"/>
        <w:rPr>
          <w:sz w:val="28"/>
          <w:szCs w:val="28"/>
          <w:lang w:val="uk-UA"/>
        </w:rPr>
      </w:pPr>
      <w:r w:rsidRPr="00C2774D">
        <w:rPr>
          <w:sz w:val="28"/>
          <w:szCs w:val="28"/>
          <w:lang w:val="uk-UA"/>
        </w:rPr>
        <w:t>Усього протягом 7 місяців 2025 року слідчими та дізнавачами відділу поліції №4 Вінницького РУП ГУНП у Вінницькій області у межах територіальної юрисдикції Погребищенської МТГ за погодженням з прокурорами окружної прокуратури передано до суду для розгляду по суті 59 обвинувальних актів (проти 29 у 2024 році).</w:t>
      </w:r>
    </w:p>
    <w:p w14:paraId="4BD5DD0F" w14:textId="77777777" w:rsidR="004C2E53" w:rsidRPr="00C2774D" w:rsidRDefault="004C2E53" w:rsidP="0000599A">
      <w:pPr>
        <w:pStyle w:val="10"/>
        <w:spacing w:line="240" w:lineRule="auto"/>
        <w:ind w:firstLine="567"/>
        <w:jc w:val="both"/>
        <w:rPr>
          <w:sz w:val="28"/>
          <w:szCs w:val="28"/>
          <w:lang w:val="uk-UA"/>
        </w:rPr>
      </w:pPr>
      <w:r w:rsidRPr="00C2774D">
        <w:rPr>
          <w:sz w:val="28"/>
          <w:szCs w:val="28"/>
          <w:lang w:val="uk-UA"/>
        </w:rPr>
        <w:t>Пріоритетними напрямками діяльності прокуратури є захист інтересів держави кримінально-правовими заходами в бюджетній, земельній сфері, природного середовища, протидія корупції.</w:t>
      </w:r>
    </w:p>
    <w:p w14:paraId="668E6416" w14:textId="77777777" w:rsidR="004C2E53" w:rsidRPr="00C2774D" w:rsidRDefault="004C2E53" w:rsidP="0000599A">
      <w:pPr>
        <w:pStyle w:val="10"/>
        <w:spacing w:line="240" w:lineRule="auto"/>
        <w:ind w:firstLine="567"/>
        <w:jc w:val="both"/>
        <w:rPr>
          <w:sz w:val="28"/>
          <w:szCs w:val="28"/>
          <w:lang w:val="uk-UA"/>
        </w:rPr>
      </w:pPr>
      <w:r w:rsidRPr="00C2774D">
        <w:rPr>
          <w:sz w:val="28"/>
          <w:szCs w:val="28"/>
          <w:lang w:val="uk-UA"/>
        </w:rPr>
        <w:t>Зокрема, прокуратурою у поточному році до Погребищенського районного суду передано обвинувальний акт у кримінальному провадженні за ч. 1 ст. 367 КК України за фактом неналежного виконання службовою особою однієї з установ освіти свої обов’язків при укладенні договорів та додаткових угод щодо електропостачання, що спричинило тяжкі наслідки інтересам Погребищенської територіальної громади в сумі 546,8 тис грн. Кримінальне провадження розглянуто судом з ухваленням рішення, а заподіяні збитки повністю відшкодовано за позовом прокуратури.</w:t>
      </w:r>
    </w:p>
    <w:p w14:paraId="5DE47BFC" w14:textId="209C4997" w:rsidR="004C2E53" w:rsidRPr="00C2774D" w:rsidRDefault="004C2E53" w:rsidP="0000599A">
      <w:pPr>
        <w:pStyle w:val="10"/>
        <w:spacing w:line="240" w:lineRule="auto"/>
        <w:ind w:firstLine="567"/>
        <w:jc w:val="both"/>
        <w:rPr>
          <w:sz w:val="28"/>
          <w:szCs w:val="28"/>
          <w:lang w:val="uk-UA"/>
        </w:rPr>
      </w:pPr>
      <w:r w:rsidRPr="00C2774D">
        <w:rPr>
          <w:sz w:val="28"/>
          <w:szCs w:val="28"/>
          <w:lang w:val="uk-UA"/>
        </w:rPr>
        <w:t>Також до суду передано обвинувальний акт у кримінальному провадженні за ч. 1 ст. 246 КК України за фактом вчинення незаконної порубки лісу на території Погребищенського лісництва філії «Іллінецьке лісове господарство» поруч із с. Малинки Погребищенської ТГ, якою заподіяно збитки довкіллю на суму 86,4 тис грн. Кримінальне провадження на даний час судом розглянуто з ухваленням обвинувального вироку, заподіяну довкіллю шкоду обвинуваченим</w:t>
      </w:r>
      <w:r w:rsidR="0000599A" w:rsidRPr="00C2774D">
        <w:rPr>
          <w:sz w:val="28"/>
          <w:szCs w:val="28"/>
          <w:lang w:val="uk-UA"/>
        </w:rPr>
        <w:t xml:space="preserve"> </w:t>
      </w:r>
      <w:r w:rsidRPr="00C2774D">
        <w:rPr>
          <w:sz w:val="28"/>
          <w:szCs w:val="28"/>
          <w:lang w:val="uk-UA"/>
        </w:rPr>
        <w:t>повністю відшкодовано у ході розслідування.</w:t>
      </w:r>
    </w:p>
    <w:p w14:paraId="217563D7" w14:textId="77777777" w:rsidR="004C2E53" w:rsidRPr="00C2774D" w:rsidRDefault="004C2E53" w:rsidP="0000599A">
      <w:pPr>
        <w:pStyle w:val="10"/>
        <w:spacing w:line="240" w:lineRule="auto"/>
        <w:ind w:firstLine="567"/>
        <w:jc w:val="both"/>
        <w:rPr>
          <w:sz w:val="28"/>
          <w:szCs w:val="28"/>
          <w:lang w:val="uk-UA"/>
        </w:rPr>
      </w:pPr>
      <w:r w:rsidRPr="00C2774D">
        <w:rPr>
          <w:sz w:val="28"/>
          <w:szCs w:val="28"/>
          <w:lang w:val="uk-UA"/>
        </w:rPr>
        <w:t>Немирівською окружною прокуратурою в ході реалізації конституційної функції представництва інтересів держави в суді протягом 7 місяців 2025 року проведено комплексну роботу щодо виявлення порушень у сфері державної та комунальної власності, бюджетній сфері, з питань земельних відносин, у сфері охорони навколишнього природного середовища.</w:t>
      </w:r>
    </w:p>
    <w:p w14:paraId="2F83FB29" w14:textId="4F776D9D" w:rsidR="004C2E53" w:rsidRPr="00C2774D" w:rsidRDefault="004C2E53" w:rsidP="0000599A">
      <w:pPr>
        <w:pStyle w:val="10"/>
        <w:spacing w:line="240" w:lineRule="auto"/>
        <w:ind w:firstLine="567"/>
        <w:jc w:val="both"/>
        <w:rPr>
          <w:sz w:val="28"/>
          <w:szCs w:val="28"/>
          <w:lang w:val="uk-UA"/>
        </w:rPr>
      </w:pPr>
      <w:r w:rsidRPr="00C2774D">
        <w:rPr>
          <w:sz w:val="28"/>
          <w:szCs w:val="28"/>
          <w:lang w:val="uk-UA"/>
        </w:rPr>
        <w:t>Так, на території Погребищенської територіальної громади до райо</w:t>
      </w:r>
      <w:r w:rsidR="0000599A" w:rsidRPr="00C2774D">
        <w:rPr>
          <w:sz w:val="28"/>
          <w:szCs w:val="28"/>
          <w:lang w:val="uk-UA"/>
        </w:rPr>
        <w:t>н</w:t>
      </w:r>
      <w:r w:rsidRPr="00C2774D">
        <w:rPr>
          <w:sz w:val="28"/>
          <w:szCs w:val="28"/>
          <w:lang w:val="uk-UA"/>
        </w:rPr>
        <w:t xml:space="preserve">ного </w:t>
      </w:r>
      <w:r w:rsidRPr="00C2774D">
        <w:rPr>
          <w:sz w:val="28"/>
          <w:szCs w:val="28"/>
          <w:lang w:val="uk-UA"/>
        </w:rPr>
        <w:lastRenderedPageBreak/>
        <w:t>суду у сфері земельних відносин подано 3 позови про конфіскацію земельних ділянок сільськогосподарського призначення у громадян російської федерації та республіки білорус</w:t>
      </w:r>
      <w:r w:rsidR="0000599A" w:rsidRPr="00C2774D">
        <w:rPr>
          <w:sz w:val="28"/>
          <w:szCs w:val="28"/>
          <w:lang w:val="uk-UA"/>
        </w:rPr>
        <w:t>ь</w:t>
      </w:r>
      <w:r w:rsidRPr="00C2774D">
        <w:rPr>
          <w:sz w:val="28"/>
          <w:szCs w:val="28"/>
          <w:lang w:val="uk-UA"/>
        </w:rPr>
        <w:t xml:space="preserve"> площею майже 10 га вартістю 247,3 тис грн, 1 з яких про конфіскацію землі площею 2,6 га вартістю 50 тис грн вже розглянуто та задоволено.</w:t>
      </w:r>
    </w:p>
    <w:p w14:paraId="75471561" w14:textId="77777777" w:rsidR="004C2E53" w:rsidRPr="00C2774D" w:rsidRDefault="004C2E53" w:rsidP="0000599A">
      <w:pPr>
        <w:pStyle w:val="10"/>
        <w:spacing w:line="240" w:lineRule="auto"/>
        <w:ind w:firstLine="567"/>
        <w:jc w:val="both"/>
        <w:rPr>
          <w:sz w:val="28"/>
          <w:szCs w:val="28"/>
          <w:lang w:val="uk-UA"/>
        </w:rPr>
      </w:pPr>
      <w:r w:rsidRPr="00C2774D">
        <w:rPr>
          <w:sz w:val="28"/>
          <w:szCs w:val="28"/>
          <w:lang w:val="uk-UA"/>
        </w:rPr>
        <w:t>Крім цього, у сфері охорони навколишнього природного середовища до Вінницького окружного адміністративного суду скеровано 1 позовну заяву про зобов’язання відповідно до вимог чинного законодавства забезпечити проведення робіт із винесення меж ландшафтного заказника місцевого значення «Гопчиця» та закріплення їх в натурі (на місцевості), площею 411 га.</w:t>
      </w:r>
    </w:p>
    <w:p w14:paraId="430C2100" w14:textId="77777777" w:rsidR="004C2E53" w:rsidRPr="00C2774D" w:rsidRDefault="004C2E53" w:rsidP="0000599A">
      <w:pPr>
        <w:pStyle w:val="10"/>
        <w:spacing w:line="240" w:lineRule="auto"/>
        <w:ind w:firstLine="567"/>
        <w:jc w:val="both"/>
        <w:rPr>
          <w:sz w:val="28"/>
          <w:szCs w:val="28"/>
          <w:lang w:val="uk-UA"/>
        </w:rPr>
      </w:pPr>
      <w:r w:rsidRPr="00C2774D">
        <w:rPr>
          <w:sz w:val="28"/>
          <w:szCs w:val="28"/>
          <w:lang w:val="uk-UA"/>
        </w:rPr>
        <w:t>Головним пріоритетом прокуратури було та залишається додержання прав, свобод та законних інтересів учасників кримінального провадження, громадян, захисту особи, суспільства та держави від кримінальних правопорушень.</w:t>
      </w:r>
    </w:p>
    <w:p w14:paraId="435AD318" w14:textId="77777777" w:rsidR="004C2E53" w:rsidRPr="00C2774D" w:rsidRDefault="004C2E53" w:rsidP="0000599A">
      <w:pPr>
        <w:pStyle w:val="10"/>
        <w:spacing w:line="240" w:lineRule="auto"/>
        <w:ind w:firstLine="567"/>
        <w:jc w:val="both"/>
        <w:rPr>
          <w:sz w:val="28"/>
          <w:szCs w:val="28"/>
          <w:lang w:val="uk-UA"/>
        </w:rPr>
      </w:pPr>
      <w:r w:rsidRPr="00C2774D">
        <w:rPr>
          <w:sz w:val="28"/>
          <w:szCs w:val="28"/>
          <w:lang w:val="uk-UA"/>
        </w:rPr>
        <w:t>Крім того, незмінним пріоритетом у діяльності органів прокуратури залишається запобігання та протидія корупції, а також протидія вчиненим кримінальним правопорушенням у бюджетній сфері.</w:t>
      </w:r>
    </w:p>
    <w:p w14:paraId="0E610E3F" w14:textId="77777777" w:rsidR="004C2E53" w:rsidRPr="00C2774D" w:rsidRDefault="004C2E53" w:rsidP="0000599A">
      <w:pPr>
        <w:pStyle w:val="10"/>
        <w:spacing w:line="240" w:lineRule="auto"/>
        <w:ind w:firstLine="567"/>
        <w:jc w:val="both"/>
        <w:rPr>
          <w:sz w:val="28"/>
          <w:szCs w:val="28"/>
          <w:lang w:val="uk-UA"/>
        </w:rPr>
      </w:pPr>
      <w:r w:rsidRPr="00C2774D">
        <w:rPr>
          <w:sz w:val="28"/>
          <w:szCs w:val="28"/>
          <w:lang w:val="uk-UA"/>
        </w:rPr>
        <w:t>Немирівською окружною прокуратурою й надалі докладатимуться максимальні зусилля для забезпечення ефективного виконання визначених законом повноважень з метою захисту інтересів держави, суспільства та громадян від протиправних посягань.</w:t>
      </w:r>
    </w:p>
    <w:p w14:paraId="083A4436" w14:textId="77777777" w:rsidR="00DF3067" w:rsidRPr="00C2774D" w:rsidRDefault="00DF3067" w:rsidP="0000599A">
      <w:pPr>
        <w:pStyle w:val="Bodytext20"/>
        <w:shd w:val="clear" w:color="auto" w:fill="auto"/>
        <w:spacing w:after="0" w:line="240" w:lineRule="auto"/>
        <w:ind w:firstLine="567"/>
        <w:jc w:val="both"/>
        <w:rPr>
          <w:lang w:val="uk-UA"/>
        </w:rPr>
      </w:pPr>
    </w:p>
    <w:p w14:paraId="3E5788AF" w14:textId="77777777" w:rsidR="00DF3067" w:rsidRPr="00C2774D" w:rsidRDefault="00DF3067" w:rsidP="00DF3067">
      <w:pPr>
        <w:pStyle w:val="Bodytext20"/>
        <w:shd w:val="clear" w:color="auto" w:fill="auto"/>
        <w:spacing w:after="0" w:line="240" w:lineRule="auto"/>
        <w:ind w:firstLine="709"/>
        <w:jc w:val="both"/>
        <w:rPr>
          <w:lang w:val="uk-UA"/>
        </w:rPr>
      </w:pPr>
    </w:p>
    <w:p w14:paraId="6A5ADDEE" w14:textId="2F2F7F26" w:rsidR="00381CA2" w:rsidRPr="00C2774D" w:rsidRDefault="00381CA2" w:rsidP="00381CA2">
      <w:pPr>
        <w:pStyle w:val="Bodytext20"/>
        <w:shd w:val="clear" w:color="auto" w:fill="auto"/>
        <w:spacing w:after="0" w:line="240" w:lineRule="auto"/>
        <w:ind w:firstLine="709"/>
        <w:rPr>
          <w:lang w:val="uk-UA"/>
        </w:rPr>
      </w:pPr>
      <w:r w:rsidRPr="00C2774D">
        <w:rPr>
          <w:lang w:val="uk-UA"/>
        </w:rPr>
        <w:t>__________________________</w:t>
      </w:r>
    </w:p>
    <w:sectPr w:rsidR="00381CA2" w:rsidRPr="00C2774D" w:rsidSect="00AD5DB9">
      <w:headerReference w:type="even" r:id="rId8"/>
      <w:headerReference w:type="default" r:id="rId9"/>
      <w:pgSz w:w="11906" w:h="16838"/>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96903E" w14:textId="77777777" w:rsidR="00462DFE" w:rsidRDefault="00462DFE">
      <w:r>
        <w:separator/>
      </w:r>
    </w:p>
  </w:endnote>
  <w:endnote w:type="continuationSeparator" w:id="0">
    <w:p w14:paraId="2E2A1844" w14:textId="77777777" w:rsidR="00462DFE" w:rsidRDefault="00462D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1DE29E" w14:textId="77777777" w:rsidR="00462DFE" w:rsidRDefault="00462DFE">
      <w:r>
        <w:separator/>
      </w:r>
    </w:p>
  </w:footnote>
  <w:footnote w:type="continuationSeparator" w:id="0">
    <w:p w14:paraId="694B4320" w14:textId="77777777" w:rsidR="00462DFE" w:rsidRDefault="00462D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63ACB9" w14:textId="761B5018" w:rsidR="000C62CF" w:rsidRDefault="00000000">
    <w:pPr>
      <w:spacing w:line="1" w:lineRule="exact"/>
    </w:pPr>
    <w:r>
      <w:rPr>
        <w:noProof/>
      </w:rPr>
      <w:pict w14:anchorId="18FC5A5C">
        <v:shapetype id="_x0000_t202" coordsize="21600,21600" o:spt="202" path="m,l,21600r21600,l21600,xe">
          <v:stroke joinstyle="miter"/>
          <v:path gradientshapeok="t" o:connecttype="rect"/>
        </v:shapetype>
        <v:shape id="Shape 1" o:spid="_x0000_s1025" type="#_x0000_t202" style="position:absolute;margin-left:311.45pt;margin-top:62.8pt;width:4.8pt;height:7.9pt;z-index:-251658752;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" filled="f" stroked="f">
          <v:textbox style="mso-fit-shape-to-text:t" inset="0,0,0,0">
            <w:txbxContent>
              <w:p w14:paraId="2118BBAA" w14:textId="77777777" w:rsidR="000C62CF" w:rsidRDefault="00000000">
                <w:pPr>
                  <w:rPr>
                    <w:sz w:val="22"/>
                    <w:szCs w:val="22"/>
                  </w:rPr>
                </w:pPr>
                <w:r>
                  <w:rPr>
                    <w:rStyle w:val="a5"/>
                    <w:sz w:val="22"/>
                    <w:szCs w:val="22"/>
                  </w:rPr>
                  <w:t>2</w:t>
                </w:r>
              </w:p>
            </w:txbxContent>
          </v:textbox>
          <w10:wrap anchorx="page" anchory="page"/>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205FE4" w14:textId="77777777" w:rsidR="000C62CF" w:rsidRDefault="000C62CF">
    <w:pPr>
      <w:spacing w:line="1" w:lineRule="exac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7A3DA3"/>
    <w:rsid w:val="0000599A"/>
    <w:rsid w:val="00032D57"/>
    <w:rsid w:val="00041A2B"/>
    <w:rsid w:val="00041B8C"/>
    <w:rsid w:val="000434BC"/>
    <w:rsid w:val="000568AE"/>
    <w:rsid w:val="00072B36"/>
    <w:rsid w:val="00086515"/>
    <w:rsid w:val="000B0BC2"/>
    <w:rsid w:val="000C62CF"/>
    <w:rsid w:val="000D3400"/>
    <w:rsid w:val="000E58D4"/>
    <w:rsid w:val="000E5C16"/>
    <w:rsid w:val="00100949"/>
    <w:rsid w:val="001263B4"/>
    <w:rsid w:val="00130F5C"/>
    <w:rsid w:val="00136274"/>
    <w:rsid w:val="001458F0"/>
    <w:rsid w:val="00171A28"/>
    <w:rsid w:val="001944E3"/>
    <w:rsid w:val="00194790"/>
    <w:rsid w:val="00195291"/>
    <w:rsid w:val="001D0771"/>
    <w:rsid w:val="001F210B"/>
    <w:rsid w:val="001F3402"/>
    <w:rsid w:val="00240AEB"/>
    <w:rsid w:val="0024281E"/>
    <w:rsid w:val="00294197"/>
    <w:rsid w:val="002C0AE2"/>
    <w:rsid w:val="002E33B3"/>
    <w:rsid w:val="002F4BF2"/>
    <w:rsid w:val="002F764B"/>
    <w:rsid w:val="003164BF"/>
    <w:rsid w:val="00334338"/>
    <w:rsid w:val="00355261"/>
    <w:rsid w:val="00377782"/>
    <w:rsid w:val="00381CA2"/>
    <w:rsid w:val="003954CD"/>
    <w:rsid w:val="003A6E7F"/>
    <w:rsid w:val="003B14BD"/>
    <w:rsid w:val="003D14D4"/>
    <w:rsid w:val="003D4042"/>
    <w:rsid w:val="003F28DA"/>
    <w:rsid w:val="0040451A"/>
    <w:rsid w:val="00422E8A"/>
    <w:rsid w:val="00462DFE"/>
    <w:rsid w:val="00464511"/>
    <w:rsid w:val="0047069E"/>
    <w:rsid w:val="004B0A49"/>
    <w:rsid w:val="004C2E53"/>
    <w:rsid w:val="004D1364"/>
    <w:rsid w:val="004F3094"/>
    <w:rsid w:val="00514746"/>
    <w:rsid w:val="00522A1D"/>
    <w:rsid w:val="005578EE"/>
    <w:rsid w:val="00566B62"/>
    <w:rsid w:val="005702EE"/>
    <w:rsid w:val="0057407A"/>
    <w:rsid w:val="00574493"/>
    <w:rsid w:val="005774C8"/>
    <w:rsid w:val="0058256A"/>
    <w:rsid w:val="00586B32"/>
    <w:rsid w:val="005907A4"/>
    <w:rsid w:val="005960AA"/>
    <w:rsid w:val="005B0FB3"/>
    <w:rsid w:val="005B53B3"/>
    <w:rsid w:val="005F5225"/>
    <w:rsid w:val="00607F99"/>
    <w:rsid w:val="00611049"/>
    <w:rsid w:val="006528F2"/>
    <w:rsid w:val="006530EE"/>
    <w:rsid w:val="00664378"/>
    <w:rsid w:val="00664D67"/>
    <w:rsid w:val="00666888"/>
    <w:rsid w:val="00673C15"/>
    <w:rsid w:val="00685ADA"/>
    <w:rsid w:val="006933D5"/>
    <w:rsid w:val="00697A4E"/>
    <w:rsid w:val="006B2473"/>
    <w:rsid w:val="006B28DC"/>
    <w:rsid w:val="006E7EBF"/>
    <w:rsid w:val="006F1E2F"/>
    <w:rsid w:val="00704C2A"/>
    <w:rsid w:val="0072041A"/>
    <w:rsid w:val="00735FE2"/>
    <w:rsid w:val="0074237F"/>
    <w:rsid w:val="007470B2"/>
    <w:rsid w:val="007624E6"/>
    <w:rsid w:val="00764877"/>
    <w:rsid w:val="00764D99"/>
    <w:rsid w:val="00773EDA"/>
    <w:rsid w:val="00794ED9"/>
    <w:rsid w:val="0079610A"/>
    <w:rsid w:val="007978F1"/>
    <w:rsid w:val="007A0B5A"/>
    <w:rsid w:val="007A3DA3"/>
    <w:rsid w:val="007D3FA0"/>
    <w:rsid w:val="007D4D99"/>
    <w:rsid w:val="007D70DB"/>
    <w:rsid w:val="007E565D"/>
    <w:rsid w:val="007F46DB"/>
    <w:rsid w:val="008119C4"/>
    <w:rsid w:val="00824FCE"/>
    <w:rsid w:val="00832A3C"/>
    <w:rsid w:val="00845B7C"/>
    <w:rsid w:val="00857109"/>
    <w:rsid w:val="008813A0"/>
    <w:rsid w:val="00887E5D"/>
    <w:rsid w:val="008A2B5C"/>
    <w:rsid w:val="008B10E6"/>
    <w:rsid w:val="008B46E5"/>
    <w:rsid w:val="008B747C"/>
    <w:rsid w:val="008C6802"/>
    <w:rsid w:val="008D37F6"/>
    <w:rsid w:val="00905D55"/>
    <w:rsid w:val="00924393"/>
    <w:rsid w:val="0093605C"/>
    <w:rsid w:val="00946563"/>
    <w:rsid w:val="0096146E"/>
    <w:rsid w:val="009616DE"/>
    <w:rsid w:val="009648D6"/>
    <w:rsid w:val="009806D9"/>
    <w:rsid w:val="0098472F"/>
    <w:rsid w:val="00985899"/>
    <w:rsid w:val="009B5BC8"/>
    <w:rsid w:val="009B65D4"/>
    <w:rsid w:val="009C096C"/>
    <w:rsid w:val="009C1C46"/>
    <w:rsid w:val="009D6BB9"/>
    <w:rsid w:val="009F41C4"/>
    <w:rsid w:val="009F56F6"/>
    <w:rsid w:val="00A00F41"/>
    <w:rsid w:val="00A020F5"/>
    <w:rsid w:val="00A04CFD"/>
    <w:rsid w:val="00A63E73"/>
    <w:rsid w:val="00A81402"/>
    <w:rsid w:val="00AA2BAC"/>
    <w:rsid w:val="00AA3D95"/>
    <w:rsid w:val="00AA4E0B"/>
    <w:rsid w:val="00AB1B6B"/>
    <w:rsid w:val="00AB26A5"/>
    <w:rsid w:val="00AD0C1F"/>
    <w:rsid w:val="00AD4E1F"/>
    <w:rsid w:val="00AD5ADF"/>
    <w:rsid w:val="00AD5DB9"/>
    <w:rsid w:val="00AE46B0"/>
    <w:rsid w:val="00AE498E"/>
    <w:rsid w:val="00AF4613"/>
    <w:rsid w:val="00B23511"/>
    <w:rsid w:val="00B355D9"/>
    <w:rsid w:val="00B3754F"/>
    <w:rsid w:val="00B74439"/>
    <w:rsid w:val="00B75B42"/>
    <w:rsid w:val="00B95E57"/>
    <w:rsid w:val="00BC1E40"/>
    <w:rsid w:val="00BC3D85"/>
    <w:rsid w:val="00C06674"/>
    <w:rsid w:val="00C20441"/>
    <w:rsid w:val="00C25852"/>
    <w:rsid w:val="00C2774D"/>
    <w:rsid w:val="00C27B62"/>
    <w:rsid w:val="00C401E5"/>
    <w:rsid w:val="00C663AE"/>
    <w:rsid w:val="00C66CFC"/>
    <w:rsid w:val="00C67F30"/>
    <w:rsid w:val="00C94DCE"/>
    <w:rsid w:val="00CB3C5C"/>
    <w:rsid w:val="00CB3E87"/>
    <w:rsid w:val="00CE7776"/>
    <w:rsid w:val="00D003C1"/>
    <w:rsid w:val="00D074A7"/>
    <w:rsid w:val="00D31053"/>
    <w:rsid w:val="00D42423"/>
    <w:rsid w:val="00D53B4F"/>
    <w:rsid w:val="00D57079"/>
    <w:rsid w:val="00D76097"/>
    <w:rsid w:val="00D971B6"/>
    <w:rsid w:val="00DA4596"/>
    <w:rsid w:val="00DB0EFA"/>
    <w:rsid w:val="00DF007A"/>
    <w:rsid w:val="00DF2CE4"/>
    <w:rsid w:val="00DF3067"/>
    <w:rsid w:val="00E56910"/>
    <w:rsid w:val="00E857C2"/>
    <w:rsid w:val="00E967CA"/>
    <w:rsid w:val="00EB0A3D"/>
    <w:rsid w:val="00EF78B3"/>
    <w:rsid w:val="00F12D3A"/>
    <w:rsid w:val="00F13AB9"/>
    <w:rsid w:val="00F15088"/>
    <w:rsid w:val="00F54192"/>
    <w:rsid w:val="00F55132"/>
    <w:rsid w:val="00F6740E"/>
    <w:rsid w:val="00F93688"/>
    <w:rsid w:val="00FA7CC1"/>
    <w:rsid w:val="00FB3E49"/>
    <w:rsid w:val="00FB661F"/>
    <w:rsid w:val="00FB6CF0"/>
    <w:rsid w:val="00FC0F0F"/>
    <w:rsid w:val="00FE04E1"/>
    <w:rsid w:val="00FE1C15"/>
    <w:rsid w:val="00FF0E83"/>
    <w:rsid w:val="00FF4E21"/>
    <w:rsid w:val="00FF51F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BEB1F19"/>
  <w15:docId w15:val="{1EFF9B8B-A6D4-4504-BC87-921E4146D8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A2BAC"/>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31">
    <w:name w:val="Основной текст 31"/>
    <w:basedOn w:val="a"/>
    <w:rsid w:val="00F13AB9"/>
    <w:pPr>
      <w:suppressAutoHyphens/>
      <w:jc w:val="center"/>
    </w:pPr>
    <w:rPr>
      <w:b/>
      <w:bCs/>
      <w:sz w:val="28"/>
      <w:lang w:val="uk-UA" w:eastAsia="ar-SA"/>
    </w:rPr>
  </w:style>
  <w:style w:type="paragraph" w:styleId="a3">
    <w:name w:val="Balloon Text"/>
    <w:basedOn w:val="a"/>
    <w:semiHidden/>
    <w:rsid w:val="0079610A"/>
    <w:rPr>
      <w:rFonts w:ascii="Tahoma" w:hAnsi="Tahoma" w:cs="Tahoma"/>
      <w:sz w:val="16"/>
      <w:szCs w:val="16"/>
    </w:rPr>
  </w:style>
  <w:style w:type="paragraph" w:styleId="a4">
    <w:name w:val="List"/>
    <w:basedOn w:val="a"/>
    <w:rsid w:val="007D3FA0"/>
    <w:pPr>
      <w:ind w:left="283" w:hanging="283"/>
    </w:pPr>
    <w:rPr>
      <w:lang w:val="uk-UA"/>
    </w:rPr>
  </w:style>
  <w:style w:type="character" w:customStyle="1" w:styleId="a5">
    <w:name w:val="Основной текст_"/>
    <w:link w:val="1"/>
    <w:rsid w:val="00F55132"/>
    <w:rPr>
      <w:sz w:val="27"/>
      <w:szCs w:val="27"/>
      <w:shd w:val="clear" w:color="auto" w:fill="FFFFFF"/>
    </w:rPr>
  </w:style>
  <w:style w:type="paragraph" w:customStyle="1" w:styleId="1">
    <w:name w:val="Основной текст1"/>
    <w:basedOn w:val="a"/>
    <w:link w:val="a5"/>
    <w:rsid w:val="00F55132"/>
    <w:pPr>
      <w:widowControl w:val="0"/>
      <w:shd w:val="clear" w:color="auto" w:fill="FFFFFF"/>
      <w:spacing w:before="60" w:after="240" w:line="322" w:lineRule="exact"/>
    </w:pPr>
    <w:rPr>
      <w:sz w:val="27"/>
      <w:szCs w:val="27"/>
    </w:rPr>
  </w:style>
  <w:style w:type="character" w:customStyle="1" w:styleId="Bodytext2">
    <w:name w:val="Body text (2)_"/>
    <w:basedOn w:val="a0"/>
    <w:link w:val="Bodytext20"/>
    <w:rsid w:val="00FB661F"/>
    <w:rPr>
      <w:sz w:val="28"/>
      <w:szCs w:val="28"/>
      <w:shd w:val="clear" w:color="auto" w:fill="FFFFFF"/>
    </w:rPr>
  </w:style>
  <w:style w:type="character" w:customStyle="1" w:styleId="Bodytext2Italic">
    <w:name w:val="Body text (2) + Italic"/>
    <w:basedOn w:val="Bodytext2"/>
    <w:rsid w:val="00FB661F"/>
    <w:rPr>
      <w:i/>
      <w:iCs/>
      <w:color w:val="000000"/>
      <w:spacing w:val="0"/>
      <w:w w:val="100"/>
      <w:position w:val="0"/>
      <w:sz w:val="28"/>
      <w:szCs w:val="28"/>
      <w:shd w:val="clear" w:color="auto" w:fill="FFFFFF"/>
      <w:lang w:val="uk-UA" w:eastAsia="uk-UA" w:bidi="uk-UA"/>
    </w:rPr>
  </w:style>
  <w:style w:type="paragraph" w:customStyle="1" w:styleId="Bodytext20">
    <w:name w:val="Body text (2)"/>
    <w:basedOn w:val="a"/>
    <w:link w:val="Bodytext2"/>
    <w:rsid w:val="00FB661F"/>
    <w:pPr>
      <w:widowControl w:val="0"/>
      <w:shd w:val="clear" w:color="auto" w:fill="FFFFFF"/>
      <w:spacing w:after="60" w:line="0" w:lineRule="atLeast"/>
      <w:jc w:val="center"/>
    </w:pPr>
    <w:rPr>
      <w:sz w:val="28"/>
      <w:szCs w:val="28"/>
    </w:rPr>
  </w:style>
  <w:style w:type="character" w:customStyle="1" w:styleId="11869">
    <w:name w:val="11869"/>
    <w:aliases w:val="baiaagaaboqcaaadssoaaavxkgaaaaaaaaaaaaaaaaaaaaaaaaaaaaaaaaaaaaaaaaaaaaaaaaaaaaaaaaaaaaaaaaaaaaaaaaaaaaaaaaaaaaaaaaaaaaaaaaaaaaaaaaaaaaaaaaaaaaaaaaaaaaaaaaaaaaaaaaaaaaaaaaaaaaaaaaaaaaaaaaaaaaaaaaaaaaaaaaaaaaaaaaaaaaaaaaaaaaaaaaaaaaa"/>
    <w:basedOn w:val="a0"/>
    <w:rsid w:val="00FF4E21"/>
  </w:style>
  <w:style w:type="character" w:customStyle="1" w:styleId="a6">
    <w:name w:val="Основний текст_"/>
    <w:basedOn w:val="a0"/>
    <w:link w:val="10"/>
    <w:rsid w:val="00FF4E21"/>
    <w:rPr>
      <w:sz w:val="26"/>
      <w:szCs w:val="26"/>
    </w:rPr>
  </w:style>
  <w:style w:type="paragraph" w:customStyle="1" w:styleId="10">
    <w:name w:val="Основний текст1"/>
    <w:basedOn w:val="a"/>
    <w:link w:val="a6"/>
    <w:rsid w:val="00FF4E21"/>
    <w:pPr>
      <w:widowControl w:val="0"/>
      <w:spacing w:line="257" w:lineRule="auto"/>
      <w:ind w:firstLine="400"/>
    </w:pPr>
    <w:rPr>
      <w:sz w:val="26"/>
      <w:szCs w:val="26"/>
    </w:rPr>
  </w:style>
  <w:style w:type="character" w:customStyle="1" w:styleId="a7">
    <w:name w:val="Інше_"/>
    <w:basedOn w:val="a0"/>
    <w:link w:val="a8"/>
    <w:rsid w:val="004C2E53"/>
    <w:rPr>
      <w:sz w:val="26"/>
      <w:szCs w:val="26"/>
    </w:rPr>
  </w:style>
  <w:style w:type="paragraph" w:customStyle="1" w:styleId="a8">
    <w:name w:val="Інше"/>
    <w:basedOn w:val="a"/>
    <w:link w:val="a7"/>
    <w:rsid w:val="004C2E53"/>
    <w:pPr>
      <w:widowControl w:val="0"/>
      <w:ind w:firstLine="400"/>
    </w:pPr>
    <w:rPr>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4536393">
      <w:bodyDiv w:val="1"/>
      <w:marLeft w:val="0"/>
      <w:marRight w:val="0"/>
      <w:marTop w:val="0"/>
      <w:marBottom w:val="0"/>
      <w:divBdr>
        <w:top w:val="none" w:sz="0" w:space="0" w:color="auto"/>
        <w:left w:val="none" w:sz="0" w:space="0" w:color="auto"/>
        <w:bottom w:val="none" w:sz="0" w:space="0" w:color="auto"/>
        <w:right w:val="none" w:sz="0" w:space="0" w:color="auto"/>
      </w:divBdr>
    </w:div>
    <w:div w:id="19949484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D20D45-D518-4607-8B03-4C00645CE8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4</Pages>
  <Words>5189</Words>
  <Characters>2959</Characters>
  <Application>Microsoft Office Word</Application>
  <DocSecurity>0</DocSecurity>
  <Lines>24</Lines>
  <Paragraphs>16</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ОВАРСЬКА РАЙОННА РАДА</vt:lpstr>
      <vt:lpstr>ОВАРСЬКА РАЙОННА РАДА</vt:lpstr>
    </vt:vector>
  </TitlesOfParts>
  <Company>Microsoft</Company>
  <LinksUpToDate>false</LinksUpToDate>
  <CharactersWithSpaces>8132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ОВАРСЬКА РАЙОННА РАДА</dc:title>
  <dc:creator>Admin</dc:creator>
  <cp:lastModifiedBy>Вадим</cp:lastModifiedBy>
  <cp:revision>18</cp:revision>
  <cp:lastPrinted>2023-09-07T11:00:00Z</cp:lastPrinted>
  <dcterms:created xsi:type="dcterms:W3CDTF">2023-09-07T11:00:00Z</dcterms:created>
  <dcterms:modified xsi:type="dcterms:W3CDTF">2025-09-25T09:55:00Z</dcterms:modified>
</cp:coreProperties>
</file>